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 xml:space="preserve">Občina Trebnje, </w:t>
      </w:r>
      <w:proofErr w:type="spellStart"/>
      <w:r w:rsidRPr="00502F36">
        <w:rPr>
          <w:rFonts w:ascii="Arial" w:hAnsi="Arial" w:cs="Arial"/>
        </w:rPr>
        <w:t>Goliev</w:t>
      </w:r>
      <w:proofErr w:type="spellEnd"/>
      <w:r w:rsidRPr="00502F36">
        <w:rPr>
          <w:rFonts w:ascii="Arial" w:hAnsi="Arial" w:cs="Arial"/>
        </w:rPr>
        <w:t xml:space="preserve"> trg 5, 8210 Trebnje,  </w:t>
      </w:r>
    </w:p>
    <w:p w:rsidR="00502F36" w:rsidRPr="00502F36" w:rsidRDefault="00502F36" w:rsidP="00502F36">
      <w:pPr>
        <w:spacing w:after="0"/>
        <w:jc w:val="both"/>
        <w:rPr>
          <w:rFonts w:ascii="Arial" w:hAnsi="Arial" w:cs="Arial"/>
        </w:rPr>
      </w:pPr>
      <w:r w:rsidRPr="00502F36">
        <w:rPr>
          <w:rFonts w:ascii="Arial" w:hAnsi="Arial" w:cs="Arial"/>
        </w:rPr>
        <w:t xml:space="preserve">Matična številka: 5882958000, </w:t>
      </w:r>
    </w:p>
    <w:p w:rsidR="00502F36" w:rsidRPr="00502F36" w:rsidRDefault="00502F36" w:rsidP="00502F36">
      <w:pPr>
        <w:spacing w:after="0"/>
        <w:jc w:val="both"/>
        <w:rPr>
          <w:rFonts w:ascii="Arial" w:hAnsi="Arial" w:cs="Arial"/>
        </w:rPr>
      </w:pPr>
      <w:r w:rsidRPr="00502F36">
        <w:rPr>
          <w:rFonts w:ascii="Arial" w:hAnsi="Arial" w:cs="Arial"/>
        </w:rPr>
        <w:t xml:space="preserve">Davčna številka: SI 34728317, </w:t>
      </w:r>
    </w:p>
    <w:p w:rsidR="00502F36" w:rsidRPr="00502F36" w:rsidRDefault="00502F36" w:rsidP="00502F36">
      <w:pPr>
        <w:spacing w:after="0"/>
        <w:jc w:val="both"/>
        <w:rPr>
          <w:rFonts w:ascii="Arial" w:hAnsi="Arial" w:cs="Arial"/>
        </w:rPr>
      </w:pPr>
      <w:r w:rsidRPr="00502F36">
        <w:rPr>
          <w:rFonts w:ascii="Arial" w:hAnsi="Arial" w:cs="Arial"/>
        </w:rPr>
        <w:t>ki jo zastopa župan Alojzij Kastelic  (v nadaljevanju »naročnik«)</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in</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 xml:space="preserve">Občina Mirna, Glavna cesta 28, 8233 Mirna, </w:t>
      </w:r>
    </w:p>
    <w:p w:rsidR="00502F36" w:rsidRPr="00502F36" w:rsidRDefault="00502F36" w:rsidP="00502F36">
      <w:pPr>
        <w:spacing w:after="0"/>
        <w:jc w:val="both"/>
        <w:rPr>
          <w:rFonts w:ascii="Arial" w:hAnsi="Arial" w:cs="Arial"/>
        </w:rPr>
      </w:pPr>
      <w:r w:rsidRPr="00502F36">
        <w:rPr>
          <w:rFonts w:ascii="Arial" w:hAnsi="Arial" w:cs="Arial"/>
        </w:rPr>
        <w:t>Matična številka: 2399164000,</w:t>
      </w:r>
    </w:p>
    <w:p w:rsidR="00502F36" w:rsidRPr="00502F36" w:rsidRDefault="00502F36" w:rsidP="00502F36">
      <w:pPr>
        <w:spacing w:after="0"/>
        <w:jc w:val="both"/>
        <w:rPr>
          <w:rFonts w:ascii="Arial" w:hAnsi="Arial" w:cs="Arial"/>
        </w:rPr>
      </w:pPr>
      <w:r w:rsidRPr="00502F36">
        <w:rPr>
          <w:rFonts w:ascii="Arial" w:hAnsi="Arial" w:cs="Arial"/>
        </w:rPr>
        <w:t>Davčna številka: SI 80793509,</w:t>
      </w:r>
    </w:p>
    <w:p w:rsidR="00502F36" w:rsidRPr="00502F36" w:rsidRDefault="00502F36" w:rsidP="00502F36">
      <w:pPr>
        <w:spacing w:after="0"/>
        <w:jc w:val="both"/>
        <w:rPr>
          <w:rFonts w:ascii="Arial" w:hAnsi="Arial" w:cs="Arial"/>
        </w:rPr>
      </w:pPr>
      <w:r w:rsidRPr="00502F36">
        <w:rPr>
          <w:rFonts w:ascii="Arial" w:hAnsi="Arial" w:cs="Arial"/>
        </w:rPr>
        <w:t>ki jo zastopa župan Dušan Skerbiš  (v nadaljevanju »naročnik«)</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in</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 xml:space="preserve">Občina Mokronog - Trebelno, Pod gradom 2, 8230 Mokronog, </w:t>
      </w:r>
    </w:p>
    <w:p w:rsidR="00502F36" w:rsidRPr="00502F36" w:rsidRDefault="00502F36" w:rsidP="00502F36">
      <w:pPr>
        <w:spacing w:after="0"/>
        <w:jc w:val="both"/>
        <w:rPr>
          <w:rFonts w:ascii="Arial" w:hAnsi="Arial" w:cs="Arial"/>
        </w:rPr>
      </w:pPr>
      <w:r w:rsidRPr="00502F36">
        <w:rPr>
          <w:rFonts w:ascii="Arial" w:hAnsi="Arial" w:cs="Arial"/>
        </w:rPr>
        <w:t>Matična številka: 2241170000,</w:t>
      </w:r>
    </w:p>
    <w:p w:rsidR="00502F36" w:rsidRPr="00502F36" w:rsidRDefault="00502F36" w:rsidP="00502F36">
      <w:pPr>
        <w:spacing w:after="0"/>
        <w:jc w:val="both"/>
        <w:rPr>
          <w:rFonts w:ascii="Arial" w:hAnsi="Arial" w:cs="Arial"/>
        </w:rPr>
      </w:pPr>
      <w:r w:rsidRPr="00502F36">
        <w:rPr>
          <w:rFonts w:ascii="Arial" w:hAnsi="Arial" w:cs="Arial"/>
        </w:rPr>
        <w:t>Davčna številka:  SI 28624777,</w:t>
      </w:r>
    </w:p>
    <w:p w:rsidR="00502F36" w:rsidRPr="00502F36" w:rsidRDefault="00502F36" w:rsidP="00502F36">
      <w:pPr>
        <w:spacing w:after="0"/>
        <w:jc w:val="both"/>
        <w:rPr>
          <w:rFonts w:ascii="Arial" w:hAnsi="Arial" w:cs="Arial"/>
        </w:rPr>
      </w:pPr>
      <w:r w:rsidRPr="00502F36">
        <w:rPr>
          <w:rFonts w:ascii="Arial" w:hAnsi="Arial" w:cs="Arial"/>
        </w:rPr>
        <w:t>ki jo zastopa župan Anton Maver  (v nadaljevanju »naročnik«)</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ter</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Pr>
          <w:rFonts w:ascii="Arial" w:hAnsi="Arial" w:cs="Arial"/>
        </w:rPr>
        <w:t>_________________________________</w:t>
      </w:r>
      <w:r w:rsidRPr="00502F36">
        <w:rPr>
          <w:rFonts w:ascii="Arial" w:hAnsi="Arial" w:cs="Arial"/>
        </w:rPr>
        <w:t>,</w:t>
      </w:r>
    </w:p>
    <w:p w:rsidR="00502F36" w:rsidRPr="00502F36" w:rsidRDefault="00502F36" w:rsidP="00502F36">
      <w:pPr>
        <w:spacing w:after="0"/>
        <w:jc w:val="both"/>
        <w:rPr>
          <w:rFonts w:ascii="Arial" w:hAnsi="Arial" w:cs="Arial"/>
        </w:rPr>
      </w:pPr>
      <w:r>
        <w:rPr>
          <w:rFonts w:ascii="Arial" w:hAnsi="Arial" w:cs="Arial"/>
        </w:rPr>
        <w:t>Matična številka: ____________</w:t>
      </w:r>
      <w:r w:rsidRPr="00502F36">
        <w:rPr>
          <w:rFonts w:ascii="Arial" w:hAnsi="Arial" w:cs="Arial"/>
        </w:rPr>
        <w:t xml:space="preserve">, </w:t>
      </w:r>
    </w:p>
    <w:p w:rsidR="00502F36" w:rsidRPr="00502F36" w:rsidRDefault="00502F36" w:rsidP="00502F36">
      <w:pPr>
        <w:spacing w:after="0"/>
        <w:jc w:val="both"/>
        <w:rPr>
          <w:rFonts w:ascii="Arial" w:hAnsi="Arial" w:cs="Arial"/>
        </w:rPr>
      </w:pPr>
      <w:r>
        <w:rPr>
          <w:rFonts w:ascii="Arial" w:hAnsi="Arial" w:cs="Arial"/>
        </w:rPr>
        <w:t>Davčna številka: ____________</w:t>
      </w:r>
      <w:r w:rsidRPr="00502F36">
        <w:rPr>
          <w:rFonts w:ascii="Arial" w:hAnsi="Arial" w:cs="Arial"/>
        </w:rPr>
        <w:t xml:space="preserve">, </w:t>
      </w:r>
    </w:p>
    <w:p w:rsidR="00502F36" w:rsidRPr="00502F36" w:rsidRDefault="00502F36" w:rsidP="00502F36">
      <w:pPr>
        <w:spacing w:after="0"/>
        <w:jc w:val="both"/>
        <w:rPr>
          <w:rFonts w:ascii="Arial" w:hAnsi="Arial" w:cs="Arial"/>
        </w:rPr>
      </w:pPr>
      <w:r>
        <w:rPr>
          <w:rFonts w:ascii="Arial" w:hAnsi="Arial" w:cs="Arial"/>
        </w:rPr>
        <w:t>ki ga zastopa _______________</w:t>
      </w:r>
    </w:p>
    <w:p w:rsidR="00502F36" w:rsidRPr="00502F36" w:rsidRDefault="00502F36" w:rsidP="00502F36">
      <w:pPr>
        <w:spacing w:after="0"/>
        <w:jc w:val="both"/>
        <w:rPr>
          <w:rFonts w:ascii="Arial" w:hAnsi="Arial" w:cs="Arial"/>
        </w:rPr>
      </w:pPr>
      <w:r w:rsidRPr="00502F36">
        <w:rPr>
          <w:rFonts w:ascii="Arial" w:hAnsi="Arial" w:cs="Arial"/>
        </w:rPr>
        <w:t>(v nadaljevanju »izvajalec«)</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sklenejo</w:t>
      </w:r>
    </w:p>
    <w:p w:rsidR="00502F36" w:rsidRPr="00502F36" w:rsidRDefault="00502F36" w:rsidP="00502F36">
      <w:pPr>
        <w:spacing w:after="0"/>
        <w:jc w:val="both"/>
        <w:rPr>
          <w:rFonts w:ascii="Arial" w:hAnsi="Arial" w:cs="Arial"/>
        </w:rPr>
      </w:pPr>
    </w:p>
    <w:p w:rsidR="00502F36" w:rsidRPr="00502F36" w:rsidRDefault="00502F36" w:rsidP="00502F36">
      <w:pPr>
        <w:spacing w:after="0"/>
        <w:jc w:val="center"/>
        <w:rPr>
          <w:rFonts w:ascii="Arial" w:hAnsi="Arial" w:cs="Arial"/>
          <w:b/>
          <w:sz w:val="24"/>
          <w:szCs w:val="24"/>
        </w:rPr>
      </w:pPr>
      <w:r w:rsidRPr="00502F36">
        <w:rPr>
          <w:rFonts w:ascii="Arial" w:hAnsi="Arial" w:cs="Arial"/>
          <w:b/>
          <w:sz w:val="24"/>
          <w:szCs w:val="24"/>
        </w:rPr>
        <w:t>POGODBO</w:t>
      </w:r>
    </w:p>
    <w:p w:rsidR="00502F36" w:rsidRPr="00502F36" w:rsidRDefault="00502F36" w:rsidP="00502F36">
      <w:pPr>
        <w:spacing w:after="0"/>
        <w:jc w:val="center"/>
        <w:rPr>
          <w:rFonts w:ascii="Arial" w:hAnsi="Arial" w:cs="Arial"/>
          <w:b/>
          <w:sz w:val="24"/>
          <w:szCs w:val="24"/>
        </w:rPr>
      </w:pPr>
      <w:r w:rsidRPr="00502F36">
        <w:rPr>
          <w:rFonts w:ascii="Arial" w:hAnsi="Arial" w:cs="Arial"/>
          <w:b/>
          <w:sz w:val="24"/>
          <w:szCs w:val="24"/>
        </w:rPr>
        <w:t>za izdelavo projektne dokumentacije PZI za projekt</w:t>
      </w:r>
    </w:p>
    <w:p w:rsidR="00502F36" w:rsidRPr="00502F36" w:rsidRDefault="00502F36" w:rsidP="00502F36">
      <w:pPr>
        <w:spacing w:after="0"/>
        <w:jc w:val="center"/>
        <w:rPr>
          <w:rFonts w:ascii="Arial" w:hAnsi="Arial" w:cs="Arial"/>
          <w:b/>
          <w:sz w:val="24"/>
          <w:szCs w:val="24"/>
        </w:rPr>
      </w:pPr>
      <w:r w:rsidRPr="00502F36">
        <w:rPr>
          <w:rFonts w:ascii="Arial" w:hAnsi="Arial" w:cs="Arial"/>
          <w:b/>
          <w:sz w:val="24"/>
          <w:szCs w:val="24"/>
        </w:rPr>
        <w:t>Regionalna kolesarska povezava Trebnje – Mirna – Mokronog,</w:t>
      </w:r>
    </w:p>
    <w:p w:rsidR="00502F36" w:rsidRPr="00502F36" w:rsidRDefault="00502F36" w:rsidP="00502F36">
      <w:pPr>
        <w:spacing w:after="0"/>
        <w:jc w:val="center"/>
        <w:rPr>
          <w:rFonts w:ascii="Arial" w:hAnsi="Arial" w:cs="Arial"/>
        </w:rPr>
      </w:pPr>
      <w:r w:rsidRPr="00502F36">
        <w:rPr>
          <w:rFonts w:ascii="Arial" w:hAnsi="Arial" w:cs="Arial"/>
        </w:rPr>
        <w:t>št. _________</w:t>
      </w:r>
      <w:r>
        <w:rPr>
          <w:rFonts w:ascii="Arial" w:hAnsi="Arial" w:cs="Arial"/>
        </w:rPr>
        <w:t>____</w:t>
      </w:r>
    </w:p>
    <w:p w:rsidR="00502F36" w:rsidRPr="00502F36" w:rsidRDefault="00502F36" w:rsidP="00502F36">
      <w:pPr>
        <w:spacing w:after="0"/>
        <w:jc w:val="both"/>
        <w:rPr>
          <w:rFonts w:ascii="Arial" w:hAnsi="Arial" w:cs="Arial"/>
        </w:rPr>
      </w:pPr>
      <w:r w:rsidRPr="00502F36">
        <w:rPr>
          <w:rFonts w:ascii="Arial" w:hAnsi="Arial" w:cs="Arial"/>
        </w:rPr>
        <w:t xml:space="preserve"> </w:t>
      </w:r>
    </w:p>
    <w:p w:rsidR="00502F36" w:rsidRPr="00502F36" w:rsidRDefault="00502F36" w:rsidP="00502F36">
      <w:pPr>
        <w:spacing w:after="0"/>
        <w:jc w:val="both"/>
        <w:rPr>
          <w:rFonts w:ascii="Arial" w:hAnsi="Arial" w:cs="Arial"/>
        </w:rPr>
      </w:pPr>
    </w:p>
    <w:p w:rsidR="0048249D" w:rsidRDefault="0048249D" w:rsidP="0048249D">
      <w:pPr>
        <w:pStyle w:val="Odstavekseznama"/>
        <w:numPr>
          <w:ilvl w:val="0"/>
          <w:numId w:val="1"/>
        </w:numPr>
        <w:spacing w:after="0"/>
        <w:jc w:val="center"/>
        <w:rPr>
          <w:rFonts w:ascii="Arial" w:hAnsi="Arial" w:cs="Arial"/>
        </w:rPr>
      </w:pPr>
      <w:r>
        <w:rPr>
          <w:rFonts w:ascii="Arial" w:hAnsi="Arial" w:cs="Arial"/>
        </w:rPr>
        <w:t>č</w:t>
      </w:r>
      <w:r w:rsidR="00502F36" w:rsidRPr="00502F36">
        <w:rPr>
          <w:rFonts w:ascii="Arial" w:hAnsi="Arial" w:cs="Arial"/>
        </w:rPr>
        <w:t>len</w:t>
      </w:r>
    </w:p>
    <w:p w:rsidR="0048249D" w:rsidRDefault="0048249D" w:rsidP="0048249D">
      <w:pPr>
        <w:pStyle w:val="Odstavekseznama"/>
        <w:spacing w:after="0"/>
        <w:jc w:val="center"/>
        <w:rPr>
          <w:rFonts w:ascii="Arial" w:hAnsi="Arial" w:cs="Arial"/>
        </w:rPr>
      </w:pPr>
      <w:r>
        <w:rPr>
          <w:rFonts w:ascii="Arial" w:hAnsi="Arial" w:cs="Arial"/>
        </w:rPr>
        <w:t>(Podlaga pogodbe)</w:t>
      </w:r>
    </w:p>
    <w:p w:rsidR="000D3FE1" w:rsidRPr="0048249D" w:rsidRDefault="000D3FE1" w:rsidP="0048249D">
      <w:pPr>
        <w:pStyle w:val="Odstavekseznama"/>
        <w:spacing w:after="0"/>
        <w:jc w:val="center"/>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Pogodbeni stranki uvodoma ugotavljata, da je naročnik na podlagi Zakona o javnem naročanju (Uradni list RS, št. 91/15</w:t>
      </w:r>
      <w:r w:rsidR="00CA1CEC">
        <w:rPr>
          <w:rFonts w:ascii="Arial" w:hAnsi="Arial" w:cs="Arial"/>
        </w:rPr>
        <w:t xml:space="preserve"> in 14/18</w:t>
      </w:r>
      <w:r w:rsidRPr="00502F36">
        <w:rPr>
          <w:rFonts w:ascii="Arial" w:hAnsi="Arial" w:cs="Arial"/>
        </w:rPr>
        <w:t>, v nadaljnjem besedilu: ZJN-3) izvedel postopek oddaje skupnega javnega naročila male vrednosti: Izdelava projektne dokumentacije PZI za projekt Regionalna kolesarska povezava Trebnje – Mirna – Mokronog, ki je bilo objavljeno na Portalu javnih naročil dne  ____________, številka objave JN______/______ in na podlagi katerega je z Odločitvijo o oddaji javnega naročila male vrednosti številka __________________, z dne __.__.______, izbral ponudbo izvajalca št. _____________ z dne _________ kot najugodnejšo. Na podlagi navedene odločitve stranki sklepata predmetno pogodbo.</w:t>
      </w:r>
    </w:p>
    <w:p w:rsidR="00502F36" w:rsidRPr="00502F36" w:rsidRDefault="00502F36" w:rsidP="00502F36">
      <w:pPr>
        <w:spacing w:after="0"/>
        <w:jc w:val="both"/>
        <w:rPr>
          <w:rFonts w:ascii="Arial" w:hAnsi="Arial" w:cs="Arial"/>
        </w:rPr>
      </w:pPr>
    </w:p>
    <w:p w:rsidR="00502F36" w:rsidRDefault="0048249D" w:rsidP="000902C0">
      <w:pPr>
        <w:pStyle w:val="Odstavekseznama"/>
        <w:numPr>
          <w:ilvl w:val="0"/>
          <w:numId w:val="1"/>
        </w:numPr>
        <w:spacing w:after="0"/>
        <w:jc w:val="center"/>
        <w:rPr>
          <w:rFonts w:ascii="Arial" w:hAnsi="Arial" w:cs="Arial"/>
        </w:rPr>
      </w:pPr>
      <w:r>
        <w:rPr>
          <w:rFonts w:ascii="Arial" w:hAnsi="Arial" w:cs="Arial"/>
        </w:rPr>
        <w:t>č</w:t>
      </w:r>
      <w:r w:rsidR="00502F36" w:rsidRPr="004D0460">
        <w:rPr>
          <w:rFonts w:ascii="Arial" w:hAnsi="Arial" w:cs="Arial"/>
        </w:rPr>
        <w:t>len</w:t>
      </w:r>
    </w:p>
    <w:p w:rsidR="0048249D" w:rsidRPr="000902C0" w:rsidRDefault="0048249D" w:rsidP="0048249D">
      <w:pPr>
        <w:pStyle w:val="Odstavekseznama"/>
        <w:spacing w:after="0"/>
        <w:jc w:val="center"/>
        <w:rPr>
          <w:rFonts w:ascii="Arial" w:hAnsi="Arial" w:cs="Arial"/>
        </w:rPr>
      </w:pPr>
      <w:r>
        <w:rPr>
          <w:rFonts w:ascii="Arial" w:hAnsi="Arial" w:cs="Arial"/>
        </w:rPr>
        <w:t>(Predmet pogodbe)</w:t>
      </w:r>
    </w:p>
    <w:p w:rsidR="00502F36" w:rsidRPr="00502F36" w:rsidRDefault="00502F36" w:rsidP="00502F36">
      <w:pPr>
        <w:spacing w:after="0"/>
        <w:jc w:val="both"/>
        <w:rPr>
          <w:rFonts w:ascii="Arial" w:hAnsi="Arial" w:cs="Arial"/>
        </w:rPr>
      </w:pPr>
      <w:r w:rsidRPr="00502F36">
        <w:rPr>
          <w:rFonts w:ascii="Arial" w:hAnsi="Arial" w:cs="Arial"/>
        </w:rPr>
        <w:lastRenderedPageBreak/>
        <w:t xml:space="preserve">Predmet te pogodbe je izdelava projektne dokumentacije, ki obsega projektno dokumentacijo za izvedbo gradnje (PZI) s končnimi popisi del, primernimi za objavo javnega razpisa za izbiro izvajalca GOI del, vse za izvedbo projekta »Regionalna kolesarska povezava Trebnje-Mirna-Mokronog«, skladno </w:t>
      </w:r>
      <w:r w:rsidR="004D0460">
        <w:rPr>
          <w:rFonts w:ascii="Arial" w:hAnsi="Arial" w:cs="Arial"/>
        </w:rPr>
        <w:t>s projektno nalogo</w:t>
      </w:r>
      <w:r w:rsidRPr="00502F36">
        <w:rPr>
          <w:rFonts w:ascii="Arial" w:hAnsi="Arial" w:cs="Arial"/>
        </w:rPr>
        <w:t>, določili veljavne zakonodaje in skladno s smernicami naročnika.</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Projektna dokumentacija (PZI) ter popisi del morajo biti pripravljeni kot samostojne dokumentacije, ločeno po občinah, kot sledi:</w:t>
      </w:r>
    </w:p>
    <w:p w:rsidR="00502F36" w:rsidRPr="004D0460" w:rsidRDefault="00502F36" w:rsidP="004D0460">
      <w:pPr>
        <w:pStyle w:val="Odstavekseznama"/>
        <w:numPr>
          <w:ilvl w:val="0"/>
          <w:numId w:val="2"/>
        </w:numPr>
        <w:spacing w:after="0"/>
        <w:ind w:left="426"/>
        <w:jc w:val="both"/>
        <w:rPr>
          <w:rFonts w:ascii="Arial" w:hAnsi="Arial" w:cs="Arial"/>
        </w:rPr>
      </w:pPr>
      <w:r w:rsidRPr="004D0460">
        <w:rPr>
          <w:rFonts w:ascii="Arial" w:hAnsi="Arial" w:cs="Arial"/>
        </w:rPr>
        <w:t>Občina Trebnje: samostojni PZI in popisi del za odsek regionalne kolesarske povezave, predvidene po urbanem delu mesta Trebnje in samostojen PZI in popisi del za preostali del predvidene kolesarske povezave,</w:t>
      </w:r>
    </w:p>
    <w:p w:rsidR="00502F36" w:rsidRPr="004D0460" w:rsidRDefault="00502F36" w:rsidP="004D0460">
      <w:pPr>
        <w:pStyle w:val="Odstavekseznama"/>
        <w:numPr>
          <w:ilvl w:val="0"/>
          <w:numId w:val="2"/>
        </w:numPr>
        <w:spacing w:after="0"/>
        <w:ind w:left="426"/>
        <w:jc w:val="both"/>
        <w:rPr>
          <w:rFonts w:ascii="Arial" w:hAnsi="Arial" w:cs="Arial"/>
        </w:rPr>
      </w:pPr>
      <w:r w:rsidRPr="004D0460">
        <w:rPr>
          <w:rFonts w:ascii="Arial" w:hAnsi="Arial" w:cs="Arial"/>
        </w:rPr>
        <w:t>Občina Mirna: samostojen PZI in popisi del za odsek regionalne kolesarske povezave, ki poteka znotraj občinskih meja Občine Mirna,</w:t>
      </w:r>
    </w:p>
    <w:p w:rsidR="00502F36" w:rsidRPr="004D0460" w:rsidRDefault="00502F36" w:rsidP="004D0460">
      <w:pPr>
        <w:pStyle w:val="Odstavekseznama"/>
        <w:numPr>
          <w:ilvl w:val="0"/>
          <w:numId w:val="2"/>
        </w:numPr>
        <w:spacing w:after="0"/>
        <w:ind w:left="426"/>
        <w:jc w:val="both"/>
        <w:rPr>
          <w:rFonts w:ascii="Arial" w:hAnsi="Arial" w:cs="Arial"/>
        </w:rPr>
      </w:pPr>
      <w:r w:rsidRPr="004D0460">
        <w:rPr>
          <w:rFonts w:ascii="Arial" w:hAnsi="Arial" w:cs="Arial"/>
        </w:rPr>
        <w:t>Občina Mokronog-Trebelno: samostojen PZI in popisi del za odsek regionalne kolesarske povezave, ki poteka znotraj občinskih meja Občine Mokronog-Trebelno.</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 xml:space="preserve">Naročnik si pridržuje pravico, da spremeni ali odstopi od posameznih vsebin, v kolikor se tekom projektiranja izkaže, da posamezna vsebina ni izvedljiva ali da je drugačna rešitev bolj smiselna ter v primeru, da zaradi odstopa posameznega naročnika od izvedbe predmetnega projekta ni potrebna. </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 xml:space="preserve">Izvajalec s podpisom te pogodbe potrjuje, da je seznanjen z obstoječo dokumentacijo, s predvideno lokacijo izvajanja del, predvidenim načinom izvedbe ter obstoječim stanjem terena. </w:t>
      </w:r>
    </w:p>
    <w:p w:rsidR="00502F36" w:rsidRPr="00502F36" w:rsidRDefault="00502F36" w:rsidP="00502F36">
      <w:pPr>
        <w:spacing w:after="0"/>
        <w:jc w:val="both"/>
        <w:rPr>
          <w:rFonts w:ascii="Arial" w:hAnsi="Arial" w:cs="Arial"/>
        </w:rPr>
      </w:pPr>
    </w:p>
    <w:p w:rsidR="00502F36" w:rsidRDefault="0048249D" w:rsidP="004D0460">
      <w:pPr>
        <w:pStyle w:val="Odstavekseznama"/>
        <w:numPr>
          <w:ilvl w:val="0"/>
          <w:numId w:val="1"/>
        </w:numPr>
        <w:spacing w:after="0"/>
        <w:jc w:val="center"/>
        <w:rPr>
          <w:rFonts w:ascii="Arial" w:hAnsi="Arial" w:cs="Arial"/>
        </w:rPr>
      </w:pPr>
      <w:r>
        <w:rPr>
          <w:rFonts w:ascii="Arial" w:hAnsi="Arial" w:cs="Arial"/>
        </w:rPr>
        <w:t>č</w:t>
      </w:r>
      <w:r w:rsidR="00502F36" w:rsidRPr="004D0460">
        <w:rPr>
          <w:rFonts w:ascii="Arial" w:hAnsi="Arial" w:cs="Arial"/>
        </w:rPr>
        <w:t>len</w:t>
      </w:r>
    </w:p>
    <w:p w:rsidR="0048249D" w:rsidRPr="004D0460" w:rsidRDefault="0048249D" w:rsidP="0048249D">
      <w:pPr>
        <w:pStyle w:val="Odstavekseznama"/>
        <w:spacing w:after="0"/>
        <w:jc w:val="center"/>
        <w:rPr>
          <w:rFonts w:ascii="Arial" w:hAnsi="Arial" w:cs="Arial"/>
        </w:rPr>
      </w:pPr>
      <w:r>
        <w:rPr>
          <w:rFonts w:ascii="Arial" w:hAnsi="Arial" w:cs="Arial"/>
        </w:rPr>
        <w:t>(Pogodbena cena)</w:t>
      </w:r>
    </w:p>
    <w:p w:rsidR="00502F36" w:rsidRPr="00502F36" w:rsidRDefault="00502F36" w:rsidP="00502F36">
      <w:pPr>
        <w:spacing w:after="0"/>
        <w:jc w:val="both"/>
        <w:rPr>
          <w:rFonts w:ascii="Arial" w:hAnsi="Arial" w:cs="Arial"/>
        </w:rPr>
      </w:pPr>
    </w:p>
    <w:tbl>
      <w:tblPr>
        <w:tblpPr w:leftFromText="141" w:rightFromText="141" w:vertAnchor="text" w:tblpX="389" w:tblpY="1"/>
        <w:tblOverlap w:val="never"/>
        <w:tblW w:w="8613" w:type="dxa"/>
        <w:tblLayout w:type="fixed"/>
        <w:tblLook w:val="01E0" w:firstRow="1" w:lastRow="1" w:firstColumn="1" w:lastColumn="1" w:noHBand="0" w:noVBand="0"/>
      </w:tblPr>
      <w:tblGrid>
        <w:gridCol w:w="4928"/>
        <w:gridCol w:w="1276"/>
        <w:gridCol w:w="1134"/>
        <w:gridCol w:w="1275"/>
      </w:tblGrid>
      <w:tr w:rsidR="004D0460" w:rsidRPr="004D0460" w:rsidTr="00152D43">
        <w:trPr>
          <w:trHeight w:val="552"/>
        </w:trPr>
        <w:tc>
          <w:tcPr>
            <w:tcW w:w="4928" w:type="dxa"/>
            <w:tcBorders>
              <w:bottom w:val="single" w:sz="12" w:space="0" w:color="7F7F7F"/>
              <w:right w:val="dotted" w:sz="4" w:space="0" w:color="auto"/>
            </w:tcBorders>
            <w:shd w:val="clear" w:color="auto" w:fill="auto"/>
            <w:vAlign w:val="center"/>
          </w:tcPr>
          <w:p w:rsidR="004D0460" w:rsidRPr="004D0460" w:rsidRDefault="004D0460" w:rsidP="00152D43">
            <w:pPr>
              <w:spacing w:before="60"/>
              <w:jc w:val="center"/>
              <w:rPr>
                <w:rFonts w:ascii="Arial" w:hAnsi="Arial" w:cs="Arial"/>
                <w:szCs w:val="20"/>
              </w:rPr>
            </w:pPr>
            <w:r w:rsidRPr="004D0460">
              <w:rPr>
                <w:rFonts w:ascii="Arial" w:hAnsi="Arial" w:cs="Arial"/>
                <w:szCs w:val="20"/>
              </w:rPr>
              <w:t>STORITVE:</w:t>
            </w:r>
          </w:p>
        </w:tc>
        <w:tc>
          <w:tcPr>
            <w:tcW w:w="1276" w:type="dxa"/>
            <w:tcBorders>
              <w:bottom w:val="single" w:sz="12" w:space="0" w:color="7F7F7F"/>
              <w:right w:val="dotted" w:sz="4" w:space="0" w:color="auto"/>
            </w:tcBorders>
            <w:vAlign w:val="center"/>
          </w:tcPr>
          <w:p w:rsidR="004D0460" w:rsidRPr="004D0460" w:rsidRDefault="004D0460" w:rsidP="004D0460">
            <w:pPr>
              <w:spacing w:after="0"/>
              <w:jc w:val="center"/>
              <w:rPr>
                <w:rFonts w:ascii="Arial" w:hAnsi="Arial" w:cs="Arial"/>
                <w:szCs w:val="20"/>
              </w:rPr>
            </w:pPr>
            <w:r w:rsidRPr="004D0460">
              <w:rPr>
                <w:rFonts w:ascii="Arial" w:hAnsi="Arial" w:cs="Arial"/>
                <w:szCs w:val="20"/>
              </w:rPr>
              <w:t>CENA V EUR</w:t>
            </w:r>
          </w:p>
          <w:p w:rsidR="004D0460" w:rsidRPr="004D0460" w:rsidRDefault="004D0460" w:rsidP="004D0460">
            <w:pPr>
              <w:spacing w:after="0"/>
              <w:jc w:val="center"/>
              <w:rPr>
                <w:rFonts w:ascii="Arial" w:hAnsi="Arial" w:cs="Arial"/>
                <w:szCs w:val="20"/>
              </w:rPr>
            </w:pPr>
            <w:r w:rsidRPr="004D0460">
              <w:rPr>
                <w:rFonts w:ascii="Arial" w:hAnsi="Arial" w:cs="Arial"/>
                <w:szCs w:val="20"/>
              </w:rPr>
              <w:t>(BREZ DDV)</w:t>
            </w:r>
          </w:p>
        </w:tc>
        <w:tc>
          <w:tcPr>
            <w:tcW w:w="1134" w:type="dxa"/>
            <w:tcBorders>
              <w:bottom w:val="single" w:sz="12" w:space="0" w:color="7F7F7F"/>
              <w:right w:val="dotted" w:sz="4" w:space="0" w:color="auto"/>
            </w:tcBorders>
            <w:vAlign w:val="center"/>
          </w:tcPr>
          <w:p w:rsidR="004D0460" w:rsidRPr="004D0460" w:rsidRDefault="004D0460" w:rsidP="004D0460">
            <w:pPr>
              <w:spacing w:after="0"/>
              <w:jc w:val="center"/>
              <w:rPr>
                <w:rFonts w:ascii="Arial" w:hAnsi="Arial" w:cs="Arial"/>
                <w:szCs w:val="20"/>
              </w:rPr>
            </w:pPr>
            <w:r w:rsidRPr="004D0460">
              <w:rPr>
                <w:rFonts w:ascii="Arial" w:hAnsi="Arial" w:cs="Arial"/>
                <w:szCs w:val="20"/>
              </w:rPr>
              <w:t>VREDNOST DDV</w:t>
            </w:r>
          </w:p>
        </w:tc>
        <w:tc>
          <w:tcPr>
            <w:tcW w:w="1275" w:type="dxa"/>
            <w:tcBorders>
              <w:left w:val="dotted" w:sz="4" w:space="0" w:color="auto"/>
              <w:bottom w:val="single" w:sz="12" w:space="0" w:color="7F7F7F"/>
            </w:tcBorders>
            <w:shd w:val="clear" w:color="auto" w:fill="auto"/>
            <w:vAlign w:val="center"/>
          </w:tcPr>
          <w:p w:rsidR="004D0460" w:rsidRPr="004D0460" w:rsidRDefault="004D0460" w:rsidP="004D0460">
            <w:pPr>
              <w:spacing w:after="0"/>
              <w:jc w:val="center"/>
              <w:rPr>
                <w:rFonts w:ascii="Arial" w:hAnsi="Arial" w:cs="Arial"/>
                <w:szCs w:val="20"/>
              </w:rPr>
            </w:pPr>
            <w:r w:rsidRPr="004D0460">
              <w:rPr>
                <w:rFonts w:ascii="Arial" w:hAnsi="Arial" w:cs="Arial"/>
                <w:szCs w:val="20"/>
              </w:rPr>
              <w:t>CENA V EUR</w:t>
            </w:r>
          </w:p>
          <w:p w:rsidR="004D0460" w:rsidRPr="004D0460" w:rsidRDefault="004D0460" w:rsidP="004D0460">
            <w:pPr>
              <w:spacing w:after="0"/>
              <w:jc w:val="center"/>
              <w:rPr>
                <w:rFonts w:ascii="Arial" w:hAnsi="Arial" w:cs="Arial"/>
                <w:szCs w:val="20"/>
              </w:rPr>
            </w:pPr>
            <w:r w:rsidRPr="004D0460">
              <w:rPr>
                <w:rFonts w:ascii="Arial" w:hAnsi="Arial" w:cs="Arial"/>
                <w:szCs w:val="20"/>
              </w:rPr>
              <w:t>(Z DDV)</w:t>
            </w:r>
          </w:p>
        </w:tc>
      </w:tr>
      <w:tr w:rsidR="004D0460" w:rsidRPr="004D0460" w:rsidTr="00152D43">
        <w:trPr>
          <w:trHeight w:val="1134"/>
        </w:trPr>
        <w:tc>
          <w:tcPr>
            <w:tcW w:w="4928" w:type="dxa"/>
            <w:tcBorders>
              <w:top w:val="single" w:sz="12" w:space="0" w:color="7F7F7F"/>
              <w:bottom w:val="single" w:sz="12" w:space="0" w:color="7F7F7F"/>
              <w:right w:val="dotted" w:sz="4" w:space="0" w:color="auto"/>
            </w:tcBorders>
            <w:shd w:val="clear" w:color="auto" w:fill="auto"/>
            <w:vAlign w:val="center"/>
          </w:tcPr>
          <w:p w:rsidR="004D0460" w:rsidRPr="004D0460" w:rsidRDefault="004D0460" w:rsidP="004D0460">
            <w:pPr>
              <w:pStyle w:val="Odstavekseznama"/>
              <w:numPr>
                <w:ilvl w:val="0"/>
                <w:numId w:val="4"/>
              </w:numPr>
              <w:spacing w:after="0" w:line="240" w:lineRule="auto"/>
              <w:ind w:left="426" w:hanging="284"/>
              <w:rPr>
                <w:rFonts w:ascii="Arial" w:hAnsi="Arial" w:cs="Arial"/>
                <w:b/>
                <w:caps/>
                <w:szCs w:val="20"/>
              </w:rPr>
            </w:pPr>
            <w:r w:rsidRPr="004D0460">
              <w:rPr>
                <w:rFonts w:ascii="Arial" w:eastAsia="Trebuchet MS" w:hAnsi="Arial" w:cs="Arial"/>
              </w:rPr>
              <w:t xml:space="preserve">Izdelava projektne dokumentacije PZI </w:t>
            </w:r>
            <w:r w:rsidRPr="004D0460">
              <w:rPr>
                <w:rFonts w:ascii="Arial" w:hAnsi="Arial" w:cs="Arial"/>
              </w:rPr>
              <w:t xml:space="preserve"> in popisov del za odsek regionalne kolesarske povezave</w:t>
            </w:r>
            <w:r w:rsidR="00491F3E" w:rsidRPr="004D0460">
              <w:rPr>
                <w:rFonts w:ascii="Arial" w:hAnsi="Arial" w:cs="Arial"/>
              </w:rPr>
              <w:t xml:space="preserve">, ki poteka znotraj občinskih meja </w:t>
            </w:r>
            <w:bookmarkStart w:id="0" w:name="_GoBack"/>
            <w:bookmarkEnd w:id="0"/>
            <w:r w:rsidRPr="004D0460">
              <w:rPr>
                <w:rFonts w:ascii="Arial" w:hAnsi="Arial" w:cs="Arial"/>
              </w:rPr>
              <w:t>Občine Trebnje</w:t>
            </w:r>
          </w:p>
        </w:tc>
        <w:tc>
          <w:tcPr>
            <w:tcW w:w="1276" w:type="dxa"/>
            <w:tcBorders>
              <w:top w:val="single" w:sz="12" w:space="0" w:color="7F7F7F"/>
              <w:bottom w:val="single" w:sz="12" w:space="0" w:color="7F7F7F"/>
              <w:right w:val="dotted" w:sz="4" w:space="0" w:color="auto"/>
            </w:tcBorders>
            <w:vAlign w:val="center"/>
          </w:tcPr>
          <w:p w:rsidR="004D0460" w:rsidRPr="004D0460" w:rsidRDefault="004D0460" w:rsidP="00152D43">
            <w:pPr>
              <w:jc w:val="center"/>
              <w:rPr>
                <w:rFonts w:ascii="Arial" w:hAnsi="Arial" w:cs="Arial"/>
                <w:szCs w:val="16"/>
              </w:rPr>
            </w:pPr>
          </w:p>
        </w:tc>
        <w:tc>
          <w:tcPr>
            <w:tcW w:w="1134" w:type="dxa"/>
            <w:tcBorders>
              <w:top w:val="single" w:sz="12" w:space="0" w:color="7F7F7F"/>
              <w:bottom w:val="single" w:sz="12" w:space="0" w:color="7F7F7F"/>
              <w:right w:val="dotted" w:sz="4" w:space="0" w:color="auto"/>
            </w:tcBorders>
            <w:vAlign w:val="center"/>
          </w:tcPr>
          <w:p w:rsidR="004D0460" w:rsidRPr="004D0460" w:rsidRDefault="004D0460" w:rsidP="00152D43">
            <w:pPr>
              <w:jc w:val="center"/>
              <w:rPr>
                <w:rFonts w:ascii="Arial" w:hAnsi="Arial" w:cs="Arial"/>
                <w:szCs w:val="16"/>
              </w:rPr>
            </w:pPr>
          </w:p>
        </w:tc>
        <w:tc>
          <w:tcPr>
            <w:tcW w:w="1275" w:type="dxa"/>
            <w:tcBorders>
              <w:top w:val="single" w:sz="12" w:space="0" w:color="7F7F7F"/>
              <w:left w:val="dotted" w:sz="4" w:space="0" w:color="auto"/>
              <w:bottom w:val="single" w:sz="12" w:space="0" w:color="7F7F7F"/>
            </w:tcBorders>
            <w:shd w:val="clear" w:color="auto" w:fill="auto"/>
            <w:vAlign w:val="center"/>
          </w:tcPr>
          <w:p w:rsidR="004D0460" w:rsidRPr="004D0460" w:rsidRDefault="004D0460" w:rsidP="00152D43">
            <w:pPr>
              <w:jc w:val="center"/>
              <w:rPr>
                <w:rFonts w:ascii="Arial" w:hAnsi="Arial" w:cs="Arial"/>
                <w:szCs w:val="16"/>
              </w:rPr>
            </w:pPr>
          </w:p>
        </w:tc>
      </w:tr>
      <w:tr w:rsidR="004D0460" w:rsidRPr="004D0460" w:rsidTr="00152D43">
        <w:trPr>
          <w:trHeight w:val="1134"/>
        </w:trPr>
        <w:tc>
          <w:tcPr>
            <w:tcW w:w="4928" w:type="dxa"/>
            <w:tcBorders>
              <w:top w:val="single" w:sz="12" w:space="0" w:color="7F7F7F"/>
              <w:bottom w:val="single" w:sz="12" w:space="0" w:color="7F7F7F"/>
              <w:right w:val="dotted" w:sz="4" w:space="0" w:color="auto"/>
            </w:tcBorders>
            <w:shd w:val="clear" w:color="auto" w:fill="auto"/>
            <w:vAlign w:val="center"/>
          </w:tcPr>
          <w:p w:rsidR="004D0460" w:rsidRPr="004D0460" w:rsidRDefault="004D0460" w:rsidP="004D0460">
            <w:pPr>
              <w:pStyle w:val="Odstavekseznama"/>
              <w:numPr>
                <w:ilvl w:val="0"/>
                <w:numId w:val="4"/>
              </w:numPr>
              <w:spacing w:after="0" w:line="240" w:lineRule="auto"/>
              <w:ind w:left="426" w:hanging="284"/>
              <w:rPr>
                <w:rFonts w:ascii="Arial" w:hAnsi="Arial" w:cs="Arial"/>
                <w:b/>
                <w:caps/>
                <w:szCs w:val="20"/>
              </w:rPr>
            </w:pPr>
            <w:r w:rsidRPr="004D0460">
              <w:rPr>
                <w:rFonts w:ascii="Arial" w:eastAsia="Trebuchet MS" w:hAnsi="Arial" w:cs="Arial"/>
              </w:rPr>
              <w:t xml:space="preserve">Izdelava projektne dokumentacije PZI </w:t>
            </w:r>
            <w:r w:rsidRPr="004D0460">
              <w:rPr>
                <w:rFonts w:ascii="Arial" w:hAnsi="Arial" w:cs="Arial"/>
              </w:rPr>
              <w:t xml:space="preserve"> in popisov del za odsek regionalne kolesarske  povezave, ki poteka znotraj občinskih meja Občine Mirna</w:t>
            </w:r>
          </w:p>
        </w:tc>
        <w:tc>
          <w:tcPr>
            <w:tcW w:w="1276" w:type="dxa"/>
            <w:tcBorders>
              <w:top w:val="single" w:sz="12" w:space="0" w:color="7F7F7F"/>
              <w:bottom w:val="single" w:sz="12" w:space="0" w:color="7F7F7F"/>
              <w:right w:val="dotted" w:sz="4" w:space="0" w:color="auto"/>
            </w:tcBorders>
            <w:vAlign w:val="center"/>
          </w:tcPr>
          <w:p w:rsidR="004D0460" w:rsidRPr="004D0460" w:rsidRDefault="004D0460" w:rsidP="00152D43">
            <w:pPr>
              <w:jc w:val="center"/>
              <w:rPr>
                <w:rFonts w:ascii="Arial" w:hAnsi="Arial" w:cs="Arial"/>
                <w:szCs w:val="16"/>
              </w:rPr>
            </w:pPr>
          </w:p>
        </w:tc>
        <w:tc>
          <w:tcPr>
            <w:tcW w:w="1134" w:type="dxa"/>
            <w:tcBorders>
              <w:top w:val="single" w:sz="12" w:space="0" w:color="7F7F7F"/>
              <w:bottom w:val="single" w:sz="12" w:space="0" w:color="7F7F7F"/>
              <w:right w:val="dotted" w:sz="4" w:space="0" w:color="auto"/>
            </w:tcBorders>
            <w:vAlign w:val="center"/>
          </w:tcPr>
          <w:p w:rsidR="004D0460" w:rsidRPr="004D0460" w:rsidRDefault="004D0460" w:rsidP="00152D43">
            <w:pPr>
              <w:jc w:val="center"/>
              <w:rPr>
                <w:rFonts w:ascii="Arial" w:hAnsi="Arial" w:cs="Arial"/>
                <w:szCs w:val="16"/>
              </w:rPr>
            </w:pPr>
          </w:p>
        </w:tc>
        <w:tc>
          <w:tcPr>
            <w:tcW w:w="1275" w:type="dxa"/>
            <w:tcBorders>
              <w:top w:val="single" w:sz="12" w:space="0" w:color="7F7F7F"/>
              <w:left w:val="dotted" w:sz="4" w:space="0" w:color="auto"/>
              <w:bottom w:val="single" w:sz="12" w:space="0" w:color="7F7F7F"/>
            </w:tcBorders>
            <w:shd w:val="clear" w:color="auto" w:fill="auto"/>
            <w:vAlign w:val="center"/>
          </w:tcPr>
          <w:p w:rsidR="004D0460" w:rsidRPr="004D0460" w:rsidRDefault="004D0460" w:rsidP="00152D43">
            <w:pPr>
              <w:jc w:val="center"/>
              <w:rPr>
                <w:rFonts w:ascii="Arial" w:hAnsi="Arial" w:cs="Arial"/>
                <w:szCs w:val="16"/>
              </w:rPr>
            </w:pPr>
          </w:p>
        </w:tc>
      </w:tr>
      <w:tr w:rsidR="004D0460" w:rsidRPr="004D0460" w:rsidTr="00152D43">
        <w:trPr>
          <w:trHeight w:val="1134"/>
        </w:trPr>
        <w:tc>
          <w:tcPr>
            <w:tcW w:w="4928" w:type="dxa"/>
            <w:tcBorders>
              <w:top w:val="single" w:sz="12" w:space="0" w:color="7F7F7F"/>
              <w:bottom w:val="single" w:sz="12" w:space="0" w:color="7F7F7F"/>
              <w:right w:val="dotted" w:sz="4" w:space="0" w:color="auto"/>
            </w:tcBorders>
            <w:shd w:val="clear" w:color="auto" w:fill="auto"/>
            <w:vAlign w:val="center"/>
          </w:tcPr>
          <w:p w:rsidR="004D0460" w:rsidRPr="004D0460" w:rsidRDefault="004D0460" w:rsidP="004D0460">
            <w:pPr>
              <w:pStyle w:val="Odstavekseznama"/>
              <w:numPr>
                <w:ilvl w:val="0"/>
                <w:numId w:val="4"/>
              </w:numPr>
              <w:spacing w:after="0" w:line="240" w:lineRule="auto"/>
              <w:ind w:left="426" w:hanging="284"/>
              <w:rPr>
                <w:rFonts w:ascii="Arial" w:hAnsi="Arial" w:cs="Arial"/>
                <w:b/>
                <w:caps/>
                <w:szCs w:val="20"/>
              </w:rPr>
            </w:pPr>
            <w:r w:rsidRPr="004D0460">
              <w:rPr>
                <w:rFonts w:ascii="Arial" w:eastAsia="Trebuchet MS" w:hAnsi="Arial" w:cs="Arial"/>
              </w:rPr>
              <w:t>Izdelava projektne dokumentacije PZI in popisov del</w:t>
            </w:r>
            <w:r w:rsidRPr="004D0460">
              <w:rPr>
                <w:rFonts w:ascii="Arial" w:hAnsi="Arial" w:cs="Arial"/>
              </w:rPr>
              <w:t xml:space="preserve"> za odsek regionalne kolesarske  povezave, ki poteka znotraj občinskih meja Občine Mokronog-Trebelno</w:t>
            </w:r>
          </w:p>
        </w:tc>
        <w:tc>
          <w:tcPr>
            <w:tcW w:w="1276" w:type="dxa"/>
            <w:tcBorders>
              <w:top w:val="single" w:sz="12" w:space="0" w:color="7F7F7F"/>
              <w:bottom w:val="single" w:sz="12" w:space="0" w:color="7F7F7F"/>
              <w:right w:val="dotted" w:sz="4" w:space="0" w:color="auto"/>
            </w:tcBorders>
            <w:vAlign w:val="center"/>
          </w:tcPr>
          <w:p w:rsidR="004D0460" w:rsidRPr="004D0460" w:rsidRDefault="004D0460" w:rsidP="00152D43">
            <w:pPr>
              <w:jc w:val="center"/>
              <w:rPr>
                <w:rFonts w:ascii="Arial" w:hAnsi="Arial" w:cs="Arial"/>
                <w:szCs w:val="16"/>
              </w:rPr>
            </w:pPr>
          </w:p>
        </w:tc>
        <w:tc>
          <w:tcPr>
            <w:tcW w:w="1134" w:type="dxa"/>
            <w:tcBorders>
              <w:top w:val="single" w:sz="12" w:space="0" w:color="7F7F7F"/>
              <w:bottom w:val="single" w:sz="12" w:space="0" w:color="7F7F7F"/>
              <w:right w:val="dotted" w:sz="4" w:space="0" w:color="auto"/>
            </w:tcBorders>
            <w:vAlign w:val="center"/>
          </w:tcPr>
          <w:p w:rsidR="004D0460" w:rsidRPr="004D0460" w:rsidRDefault="004D0460" w:rsidP="00152D43">
            <w:pPr>
              <w:jc w:val="center"/>
              <w:rPr>
                <w:rFonts w:ascii="Arial" w:hAnsi="Arial" w:cs="Arial"/>
                <w:szCs w:val="16"/>
              </w:rPr>
            </w:pPr>
          </w:p>
        </w:tc>
        <w:tc>
          <w:tcPr>
            <w:tcW w:w="1275" w:type="dxa"/>
            <w:tcBorders>
              <w:top w:val="single" w:sz="12" w:space="0" w:color="7F7F7F"/>
              <w:left w:val="dotted" w:sz="4" w:space="0" w:color="auto"/>
              <w:bottom w:val="single" w:sz="12" w:space="0" w:color="7F7F7F"/>
            </w:tcBorders>
            <w:shd w:val="clear" w:color="auto" w:fill="auto"/>
            <w:vAlign w:val="center"/>
          </w:tcPr>
          <w:p w:rsidR="004D0460" w:rsidRPr="004D0460" w:rsidRDefault="004D0460" w:rsidP="00152D43">
            <w:pPr>
              <w:jc w:val="center"/>
              <w:rPr>
                <w:rFonts w:ascii="Arial" w:hAnsi="Arial" w:cs="Arial"/>
                <w:szCs w:val="16"/>
              </w:rPr>
            </w:pPr>
          </w:p>
        </w:tc>
      </w:tr>
      <w:tr w:rsidR="004D0460" w:rsidRPr="004D0460" w:rsidTr="00152D43">
        <w:trPr>
          <w:trHeight w:val="1134"/>
        </w:trPr>
        <w:tc>
          <w:tcPr>
            <w:tcW w:w="4928" w:type="dxa"/>
            <w:tcBorders>
              <w:top w:val="single" w:sz="12" w:space="0" w:color="7F7F7F"/>
              <w:bottom w:val="single" w:sz="12" w:space="0" w:color="7F7F7F"/>
              <w:right w:val="dotted" w:sz="4" w:space="0" w:color="auto"/>
            </w:tcBorders>
            <w:shd w:val="clear" w:color="auto" w:fill="auto"/>
            <w:vAlign w:val="center"/>
          </w:tcPr>
          <w:p w:rsidR="004D0460" w:rsidRPr="004D0460" w:rsidRDefault="004D0460" w:rsidP="00152D43">
            <w:pPr>
              <w:rPr>
                <w:rFonts w:ascii="Arial" w:hAnsi="Arial" w:cs="Arial"/>
                <w:szCs w:val="20"/>
              </w:rPr>
            </w:pPr>
            <w:r w:rsidRPr="004D0460">
              <w:rPr>
                <w:rFonts w:ascii="Arial" w:hAnsi="Arial" w:cs="Arial"/>
                <w:b/>
                <w:caps/>
                <w:szCs w:val="20"/>
              </w:rPr>
              <w:t>SKUPNA Ponujena cena za IZDELAVO VSEH PROJEKTNIH DOKUMENTACIJ PZI in končnih popisov del</w:t>
            </w:r>
          </w:p>
        </w:tc>
        <w:tc>
          <w:tcPr>
            <w:tcW w:w="1276" w:type="dxa"/>
            <w:tcBorders>
              <w:top w:val="single" w:sz="12" w:space="0" w:color="7F7F7F"/>
              <w:bottom w:val="single" w:sz="12" w:space="0" w:color="7F7F7F"/>
              <w:right w:val="dotted" w:sz="4" w:space="0" w:color="auto"/>
            </w:tcBorders>
            <w:vAlign w:val="center"/>
          </w:tcPr>
          <w:p w:rsidR="004D0460" w:rsidRPr="004D0460" w:rsidRDefault="004D0460" w:rsidP="00152D43">
            <w:pPr>
              <w:jc w:val="center"/>
              <w:rPr>
                <w:rFonts w:ascii="Arial" w:hAnsi="Arial" w:cs="Arial"/>
                <w:szCs w:val="16"/>
              </w:rPr>
            </w:pPr>
          </w:p>
          <w:p w:rsidR="004D0460" w:rsidRPr="004D0460" w:rsidRDefault="004D0460" w:rsidP="00152D43">
            <w:pPr>
              <w:jc w:val="center"/>
              <w:rPr>
                <w:rFonts w:ascii="Arial" w:hAnsi="Arial" w:cs="Arial"/>
                <w:szCs w:val="16"/>
              </w:rPr>
            </w:pPr>
          </w:p>
          <w:p w:rsidR="004D0460" w:rsidRPr="004D0460" w:rsidRDefault="004D0460" w:rsidP="00152D43">
            <w:pPr>
              <w:jc w:val="center"/>
              <w:rPr>
                <w:rFonts w:ascii="Arial" w:hAnsi="Arial" w:cs="Arial"/>
                <w:szCs w:val="16"/>
              </w:rPr>
            </w:pPr>
          </w:p>
        </w:tc>
        <w:tc>
          <w:tcPr>
            <w:tcW w:w="1134" w:type="dxa"/>
            <w:tcBorders>
              <w:top w:val="single" w:sz="12" w:space="0" w:color="7F7F7F"/>
              <w:bottom w:val="single" w:sz="12" w:space="0" w:color="7F7F7F"/>
              <w:right w:val="dotted" w:sz="4" w:space="0" w:color="auto"/>
            </w:tcBorders>
            <w:vAlign w:val="center"/>
          </w:tcPr>
          <w:p w:rsidR="004D0460" w:rsidRPr="004D0460" w:rsidRDefault="004D0460" w:rsidP="00152D43">
            <w:pPr>
              <w:jc w:val="center"/>
              <w:rPr>
                <w:rFonts w:ascii="Arial" w:hAnsi="Arial" w:cs="Arial"/>
                <w:szCs w:val="16"/>
              </w:rPr>
            </w:pPr>
          </w:p>
          <w:p w:rsidR="004D0460" w:rsidRPr="004D0460" w:rsidRDefault="004D0460" w:rsidP="00152D43">
            <w:pPr>
              <w:jc w:val="center"/>
              <w:rPr>
                <w:rFonts w:ascii="Arial" w:hAnsi="Arial" w:cs="Arial"/>
                <w:szCs w:val="16"/>
              </w:rPr>
            </w:pPr>
          </w:p>
          <w:p w:rsidR="004D0460" w:rsidRPr="004D0460" w:rsidRDefault="004D0460" w:rsidP="00152D43">
            <w:pPr>
              <w:jc w:val="center"/>
              <w:rPr>
                <w:rFonts w:ascii="Arial" w:hAnsi="Arial" w:cs="Arial"/>
                <w:szCs w:val="16"/>
              </w:rPr>
            </w:pPr>
          </w:p>
        </w:tc>
        <w:tc>
          <w:tcPr>
            <w:tcW w:w="1275" w:type="dxa"/>
            <w:tcBorders>
              <w:top w:val="single" w:sz="12" w:space="0" w:color="7F7F7F"/>
              <w:left w:val="dotted" w:sz="4" w:space="0" w:color="auto"/>
              <w:bottom w:val="single" w:sz="12" w:space="0" w:color="7F7F7F"/>
            </w:tcBorders>
            <w:shd w:val="clear" w:color="auto" w:fill="auto"/>
            <w:vAlign w:val="center"/>
          </w:tcPr>
          <w:p w:rsidR="004D0460" w:rsidRPr="004D0460" w:rsidRDefault="004D0460" w:rsidP="00152D43">
            <w:pPr>
              <w:jc w:val="center"/>
              <w:rPr>
                <w:rFonts w:ascii="Arial" w:hAnsi="Arial" w:cs="Arial"/>
                <w:szCs w:val="16"/>
              </w:rPr>
            </w:pPr>
          </w:p>
        </w:tc>
      </w:tr>
    </w:tbl>
    <w:p w:rsidR="00502F36" w:rsidRPr="00502F36" w:rsidRDefault="00502F36" w:rsidP="00502F36">
      <w:pPr>
        <w:spacing w:after="0"/>
        <w:jc w:val="both"/>
        <w:rPr>
          <w:rFonts w:ascii="Arial" w:hAnsi="Arial" w:cs="Arial"/>
        </w:rPr>
      </w:pPr>
      <w:r w:rsidRPr="00502F36">
        <w:rPr>
          <w:rFonts w:ascii="Arial" w:hAnsi="Arial" w:cs="Arial"/>
        </w:rPr>
        <w:tab/>
      </w:r>
    </w:p>
    <w:p w:rsidR="00502F36" w:rsidRPr="00502F36" w:rsidRDefault="00502F36" w:rsidP="00502F36">
      <w:pPr>
        <w:spacing w:after="0"/>
        <w:jc w:val="both"/>
        <w:rPr>
          <w:rFonts w:ascii="Arial" w:hAnsi="Arial" w:cs="Arial"/>
        </w:rPr>
      </w:pPr>
      <w:r w:rsidRPr="00502F36">
        <w:rPr>
          <w:rFonts w:ascii="Arial" w:hAnsi="Arial" w:cs="Arial"/>
        </w:rPr>
        <w:lastRenderedPageBreak/>
        <w:t>Pogodbena cene vključujejo vse storitve, ki so navedene v pogodbi</w:t>
      </w:r>
      <w:r w:rsidR="000902C0">
        <w:rPr>
          <w:rFonts w:ascii="Arial" w:hAnsi="Arial" w:cs="Arial"/>
        </w:rPr>
        <w:t>, dokumentaciji v zvezi z oddajo javnega naročila</w:t>
      </w:r>
      <w:r w:rsidRPr="00502F36">
        <w:rPr>
          <w:rFonts w:ascii="Arial" w:hAnsi="Arial" w:cs="Arial"/>
        </w:rPr>
        <w:t>, vključno s pripravo popisov del s projektantsko oceno (za namene priprave investicijskega programa (IP) ter končnimi popisi del, pripravljenimi na način, ki je primeren za objavo z javnim razpisom za izbiro izvajalca GOI del. Ponujena cena vključuje tudi storitve usklajevanja z na</w:t>
      </w:r>
      <w:r w:rsidR="002C656A">
        <w:rPr>
          <w:rFonts w:ascii="Arial" w:hAnsi="Arial" w:cs="Arial"/>
        </w:rPr>
        <w:t>ročniki ter upoštevanja njihovih</w:t>
      </w:r>
      <w:r w:rsidRPr="00502F36">
        <w:rPr>
          <w:rFonts w:ascii="Arial" w:hAnsi="Arial" w:cs="Arial"/>
        </w:rPr>
        <w:t xml:space="preserve"> zahtev. </w:t>
      </w:r>
    </w:p>
    <w:p w:rsidR="00502F36" w:rsidRPr="00502F36" w:rsidRDefault="00502F36" w:rsidP="00502F36">
      <w:pPr>
        <w:spacing w:after="0"/>
        <w:jc w:val="both"/>
        <w:rPr>
          <w:rFonts w:ascii="Arial" w:hAnsi="Arial" w:cs="Arial"/>
        </w:rPr>
      </w:pPr>
    </w:p>
    <w:p w:rsidR="0048249D" w:rsidRDefault="0048249D" w:rsidP="0048249D">
      <w:pPr>
        <w:pStyle w:val="Odstavekseznama"/>
        <w:numPr>
          <w:ilvl w:val="0"/>
          <w:numId w:val="1"/>
        </w:numPr>
        <w:spacing w:after="0"/>
        <w:jc w:val="center"/>
        <w:rPr>
          <w:rFonts w:ascii="Arial" w:hAnsi="Arial" w:cs="Arial"/>
        </w:rPr>
      </w:pPr>
      <w:r>
        <w:rPr>
          <w:rFonts w:ascii="Arial" w:hAnsi="Arial" w:cs="Arial"/>
        </w:rPr>
        <w:t>č</w:t>
      </w:r>
      <w:r w:rsidR="00502F36" w:rsidRPr="000902C0">
        <w:rPr>
          <w:rFonts w:ascii="Arial" w:hAnsi="Arial" w:cs="Arial"/>
        </w:rPr>
        <w:t>len</w:t>
      </w:r>
    </w:p>
    <w:p w:rsidR="0048249D" w:rsidRDefault="0048249D" w:rsidP="0048249D">
      <w:pPr>
        <w:pStyle w:val="Odstavekseznama"/>
        <w:spacing w:after="0"/>
        <w:ind w:left="284"/>
        <w:jc w:val="center"/>
        <w:rPr>
          <w:rFonts w:ascii="Arial" w:hAnsi="Arial" w:cs="Arial"/>
        </w:rPr>
      </w:pPr>
      <w:r w:rsidRPr="0048249D">
        <w:rPr>
          <w:rFonts w:ascii="Arial" w:hAnsi="Arial" w:cs="Arial"/>
        </w:rPr>
        <w:t>(Roki)</w:t>
      </w:r>
    </w:p>
    <w:p w:rsidR="000D3FE1" w:rsidRPr="0048249D" w:rsidRDefault="000D3FE1" w:rsidP="0048249D">
      <w:pPr>
        <w:pStyle w:val="Odstavekseznama"/>
        <w:spacing w:after="0"/>
        <w:ind w:left="284"/>
        <w:jc w:val="center"/>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Roki za izdelavo in izročitev projektne dokumentacije ter izvedbo nalog po tej pogodbi so:</w:t>
      </w:r>
    </w:p>
    <w:p w:rsidR="00502F36" w:rsidRPr="00502F36" w:rsidRDefault="00502F36" w:rsidP="000902C0">
      <w:pPr>
        <w:spacing w:after="0"/>
        <w:ind w:left="426" w:hanging="426"/>
        <w:jc w:val="both"/>
        <w:rPr>
          <w:rFonts w:ascii="Arial" w:hAnsi="Arial" w:cs="Arial"/>
        </w:rPr>
      </w:pPr>
      <w:r w:rsidRPr="00502F36">
        <w:rPr>
          <w:rFonts w:ascii="Arial" w:hAnsi="Arial" w:cs="Arial"/>
        </w:rPr>
        <w:t>b)</w:t>
      </w:r>
      <w:r w:rsidRPr="00502F36">
        <w:rPr>
          <w:rFonts w:ascii="Arial" w:hAnsi="Arial" w:cs="Arial"/>
        </w:rPr>
        <w:tab/>
        <w:t xml:space="preserve">Izdelava projektne dokumentacije PZI  in popisov del za odsek regionalne kolesarske povezave, </w:t>
      </w:r>
      <w:r w:rsidR="00FF5031" w:rsidRPr="00502F36">
        <w:rPr>
          <w:rFonts w:ascii="Arial" w:hAnsi="Arial" w:cs="Arial"/>
        </w:rPr>
        <w:t xml:space="preserve">ki poteka znotraj občinskih meja </w:t>
      </w:r>
      <w:r w:rsidRPr="00502F36">
        <w:rPr>
          <w:rFonts w:ascii="Arial" w:hAnsi="Arial" w:cs="Arial"/>
        </w:rPr>
        <w:t>Občine Trebnje – rok: 30.</w:t>
      </w:r>
      <w:r w:rsidR="000902C0">
        <w:rPr>
          <w:rFonts w:ascii="Arial" w:hAnsi="Arial" w:cs="Arial"/>
        </w:rPr>
        <w:t xml:space="preserve"> </w:t>
      </w:r>
      <w:r w:rsidRPr="00502F36">
        <w:rPr>
          <w:rFonts w:ascii="Arial" w:hAnsi="Arial" w:cs="Arial"/>
        </w:rPr>
        <w:t>11.</w:t>
      </w:r>
      <w:r w:rsidR="000902C0">
        <w:rPr>
          <w:rFonts w:ascii="Arial" w:hAnsi="Arial" w:cs="Arial"/>
        </w:rPr>
        <w:t xml:space="preserve"> </w:t>
      </w:r>
      <w:r w:rsidRPr="00502F36">
        <w:rPr>
          <w:rFonts w:ascii="Arial" w:hAnsi="Arial" w:cs="Arial"/>
        </w:rPr>
        <w:t>2018</w:t>
      </w:r>
      <w:r w:rsidR="000902C0">
        <w:rPr>
          <w:rFonts w:ascii="Arial" w:hAnsi="Arial" w:cs="Arial"/>
        </w:rPr>
        <w:t>.</w:t>
      </w:r>
    </w:p>
    <w:p w:rsidR="00502F36" w:rsidRPr="00502F36" w:rsidRDefault="00502F36" w:rsidP="000902C0">
      <w:pPr>
        <w:spacing w:after="0"/>
        <w:ind w:left="426" w:hanging="426"/>
        <w:jc w:val="both"/>
        <w:rPr>
          <w:rFonts w:ascii="Arial" w:hAnsi="Arial" w:cs="Arial"/>
        </w:rPr>
      </w:pPr>
      <w:r w:rsidRPr="00502F36">
        <w:rPr>
          <w:rFonts w:ascii="Arial" w:hAnsi="Arial" w:cs="Arial"/>
        </w:rPr>
        <w:t>c)</w:t>
      </w:r>
      <w:r w:rsidRPr="00502F36">
        <w:rPr>
          <w:rFonts w:ascii="Arial" w:hAnsi="Arial" w:cs="Arial"/>
        </w:rPr>
        <w:tab/>
        <w:t>Izdelava projektne dokumentacije PZI  in popisov del za odsek regionalne kolesarske  povezave, ki poteka znotraj občinskih meja Občine Mirna – rok: 30.</w:t>
      </w:r>
      <w:r w:rsidR="000902C0">
        <w:rPr>
          <w:rFonts w:ascii="Arial" w:hAnsi="Arial" w:cs="Arial"/>
        </w:rPr>
        <w:t xml:space="preserve"> </w:t>
      </w:r>
      <w:r w:rsidRPr="00502F36">
        <w:rPr>
          <w:rFonts w:ascii="Arial" w:hAnsi="Arial" w:cs="Arial"/>
        </w:rPr>
        <w:t>11.</w:t>
      </w:r>
      <w:r w:rsidR="000902C0">
        <w:rPr>
          <w:rFonts w:ascii="Arial" w:hAnsi="Arial" w:cs="Arial"/>
        </w:rPr>
        <w:t xml:space="preserve"> </w:t>
      </w:r>
      <w:r w:rsidRPr="00502F36">
        <w:rPr>
          <w:rFonts w:ascii="Arial" w:hAnsi="Arial" w:cs="Arial"/>
        </w:rPr>
        <w:t>2018</w:t>
      </w:r>
      <w:r w:rsidR="000902C0">
        <w:rPr>
          <w:rFonts w:ascii="Arial" w:hAnsi="Arial" w:cs="Arial"/>
        </w:rPr>
        <w:t>.</w:t>
      </w:r>
    </w:p>
    <w:p w:rsidR="00502F36" w:rsidRPr="00502F36" w:rsidRDefault="00502F36" w:rsidP="000902C0">
      <w:pPr>
        <w:spacing w:after="0"/>
        <w:ind w:left="426" w:hanging="426"/>
        <w:jc w:val="both"/>
        <w:rPr>
          <w:rFonts w:ascii="Arial" w:hAnsi="Arial" w:cs="Arial"/>
        </w:rPr>
      </w:pPr>
      <w:r w:rsidRPr="00502F36">
        <w:rPr>
          <w:rFonts w:ascii="Arial" w:hAnsi="Arial" w:cs="Arial"/>
        </w:rPr>
        <w:t>d)</w:t>
      </w:r>
      <w:r w:rsidRPr="00502F36">
        <w:rPr>
          <w:rFonts w:ascii="Arial" w:hAnsi="Arial" w:cs="Arial"/>
        </w:rPr>
        <w:tab/>
        <w:t>Izdelava projektne dokumentacije PZI in popisov del za odsek regionalne kolesarske  povezave, ki poteka znotraj občinskih meja Občine Mokronog-Trebelno – rok: 30.</w:t>
      </w:r>
      <w:r w:rsidR="000902C0">
        <w:rPr>
          <w:rFonts w:ascii="Arial" w:hAnsi="Arial" w:cs="Arial"/>
        </w:rPr>
        <w:t xml:space="preserve"> </w:t>
      </w:r>
      <w:r w:rsidRPr="00502F36">
        <w:rPr>
          <w:rFonts w:ascii="Arial" w:hAnsi="Arial" w:cs="Arial"/>
        </w:rPr>
        <w:t>11.</w:t>
      </w:r>
      <w:r w:rsidR="000902C0">
        <w:rPr>
          <w:rFonts w:ascii="Arial" w:hAnsi="Arial" w:cs="Arial"/>
        </w:rPr>
        <w:t xml:space="preserve"> </w:t>
      </w:r>
      <w:r w:rsidRPr="00502F36">
        <w:rPr>
          <w:rFonts w:ascii="Arial" w:hAnsi="Arial" w:cs="Arial"/>
        </w:rPr>
        <w:t>2018</w:t>
      </w:r>
      <w:r w:rsidR="000902C0">
        <w:rPr>
          <w:rFonts w:ascii="Arial" w:hAnsi="Arial" w:cs="Arial"/>
        </w:rPr>
        <w:t>.</w:t>
      </w:r>
    </w:p>
    <w:p w:rsidR="00502F36" w:rsidRPr="00502F36" w:rsidRDefault="00502F36" w:rsidP="00502F36">
      <w:pPr>
        <w:spacing w:after="0"/>
        <w:jc w:val="both"/>
        <w:rPr>
          <w:rFonts w:ascii="Arial" w:hAnsi="Arial" w:cs="Arial"/>
        </w:rPr>
      </w:pPr>
    </w:p>
    <w:p w:rsidR="00502F36" w:rsidRDefault="000902C0" w:rsidP="000902C0">
      <w:pPr>
        <w:pStyle w:val="Odstavekseznama"/>
        <w:numPr>
          <w:ilvl w:val="0"/>
          <w:numId w:val="1"/>
        </w:numPr>
        <w:spacing w:after="0"/>
        <w:jc w:val="center"/>
        <w:rPr>
          <w:rFonts w:ascii="Arial" w:hAnsi="Arial" w:cs="Arial"/>
        </w:rPr>
      </w:pPr>
      <w:r w:rsidRPr="000902C0">
        <w:rPr>
          <w:rFonts w:ascii="Arial" w:hAnsi="Arial" w:cs="Arial"/>
        </w:rPr>
        <w:t>člen</w:t>
      </w:r>
    </w:p>
    <w:p w:rsidR="0048249D" w:rsidRDefault="0048249D" w:rsidP="0048249D">
      <w:pPr>
        <w:pStyle w:val="Odstavekseznama"/>
        <w:spacing w:after="0"/>
        <w:ind w:left="426"/>
        <w:jc w:val="center"/>
        <w:rPr>
          <w:rFonts w:ascii="Arial" w:hAnsi="Arial" w:cs="Arial"/>
        </w:rPr>
      </w:pPr>
      <w:r>
        <w:rPr>
          <w:rFonts w:ascii="Arial" w:hAnsi="Arial" w:cs="Arial"/>
        </w:rPr>
        <w:t>(Način plačila)</w:t>
      </w:r>
    </w:p>
    <w:p w:rsidR="000D3FE1" w:rsidRPr="000902C0" w:rsidRDefault="000D3FE1" w:rsidP="0048249D">
      <w:pPr>
        <w:pStyle w:val="Odstavekseznama"/>
        <w:spacing w:after="0"/>
        <w:ind w:left="426"/>
        <w:jc w:val="center"/>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 xml:space="preserve">Račun za izdelavo posamezne projektne dokumentacije s popisi del se </w:t>
      </w:r>
      <w:r w:rsidR="0048249D" w:rsidRPr="0048249D">
        <w:rPr>
          <w:rFonts w:ascii="Arial" w:hAnsi="Arial" w:cs="Arial"/>
        </w:rPr>
        <w:t xml:space="preserve">izstavi v elektronski obliki, preko spletne aplikacije </w:t>
      </w:r>
      <w:proofErr w:type="spellStart"/>
      <w:r w:rsidR="0048249D" w:rsidRPr="0048249D">
        <w:rPr>
          <w:rFonts w:ascii="Arial" w:hAnsi="Arial" w:cs="Arial"/>
        </w:rPr>
        <w:t>UJPnet</w:t>
      </w:r>
      <w:proofErr w:type="spellEnd"/>
      <w:r w:rsidR="00650067">
        <w:rPr>
          <w:rFonts w:ascii="Arial" w:hAnsi="Arial" w:cs="Arial"/>
        </w:rPr>
        <w:t>, in sicer</w:t>
      </w:r>
      <w:r w:rsidRPr="00502F36">
        <w:rPr>
          <w:rFonts w:ascii="Arial" w:hAnsi="Arial" w:cs="Arial"/>
        </w:rPr>
        <w:t xml:space="preserve"> po izročitvi končne verzije posamezne projektne dokumentacije PZI s popisi del posameznemu naročniku. Obračune se izstavlja ločeno po naročnikih v roku 15 dni od izročitve končne verzije PZI s popisi del.</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Če posamezni naročnik računa ne zavrne delno ali v celoti v roku 8 dni od prejema, je dolžan plačati račun 30. dan, šteto naslednji dan od uradnega prejema računa. Če je naročnikova zavrnitev delna, je nesporni del računa dolžan plačati v istem roku, izvajalcu pa je dolžan sporočiti morebitne nepravilnosti in pomanjkljivosti, katere mora izvajalec odpraviti v roku, ki ga sporazumno določita naročnik in izvajalec.</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 xml:space="preserve">Izvajalec v primeru zakasnitve plačila naročniku lahko zaračuna zamudne obresti v skladu z veljavnimi predpisi. </w:t>
      </w:r>
    </w:p>
    <w:p w:rsidR="00502F36" w:rsidRPr="00502F36" w:rsidRDefault="00502F36" w:rsidP="00502F36">
      <w:pPr>
        <w:spacing w:after="0"/>
        <w:jc w:val="both"/>
        <w:rPr>
          <w:rFonts w:ascii="Arial" w:hAnsi="Arial" w:cs="Arial"/>
        </w:rPr>
      </w:pPr>
    </w:p>
    <w:p w:rsidR="00502F36" w:rsidRPr="00650067" w:rsidRDefault="00502F36" w:rsidP="00650067">
      <w:pPr>
        <w:pStyle w:val="Odstavekseznama"/>
        <w:numPr>
          <w:ilvl w:val="0"/>
          <w:numId w:val="1"/>
        </w:numPr>
        <w:spacing w:after="0"/>
        <w:jc w:val="center"/>
        <w:rPr>
          <w:rFonts w:ascii="Arial" w:hAnsi="Arial" w:cs="Arial"/>
        </w:rPr>
      </w:pPr>
      <w:r w:rsidRPr="00650067">
        <w:rPr>
          <w:rFonts w:ascii="Arial" w:hAnsi="Arial" w:cs="Arial"/>
        </w:rPr>
        <w:t>člen</w:t>
      </w:r>
    </w:p>
    <w:p w:rsidR="00502F36" w:rsidRPr="00502F36" w:rsidRDefault="00650067" w:rsidP="00650067">
      <w:pPr>
        <w:spacing w:after="0"/>
        <w:ind w:left="284"/>
        <w:jc w:val="center"/>
        <w:rPr>
          <w:rFonts w:ascii="Arial" w:hAnsi="Arial" w:cs="Arial"/>
        </w:rPr>
      </w:pPr>
      <w:r>
        <w:rPr>
          <w:rFonts w:ascii="Arial" w:hAnsi="Arial" w:cs="Arial"/>
        </w:rPr>
        <w:t>(</w:t>
      </w:r>
      <w:r w:rsidR="00502F36" w:rsidRPr="00502F36">
        <w:rPr>
          <w:rFonts w:ascii="Arial" w:hAnsi="Arial" w:cs="Arial"/>
        </w:rPr>
        <w:t>Obveznosti izvajalca</w:t>
      </w:r>
      <w:r>
        <w:rPr>
          <w:rFonts w:ascii="Arial" w:hAnsi="Arial" w:cs="Arial"/>
        </w:rPr>
        <w:t>)</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 xml:space="preserve">Izvajalec se obvezuje, da bo:  </w:t>
      </w:r>
    </w:p>
    <w:p w:rsidR="00502F36" w:rsidRPr="00650067" w:rsidRDefault="00502F36" w:rsidP="00650067">
      <w:pPr>
        <w:pStyle w:val="Odstavekseznama"/>
        <w:numPr>
          <w:ilvl w:val="0"/>
          <w:numId w:val="5"/>
        </w:numPr>
        <w:spacing w:after="0"/>
        <w:ind w:left="426"/>
        <w:jc w:val="both"/>
        <w:rPr>
          <w:rFonts w:ascii="Arial" w:hAnsi="Arial" w:cs="Arial"/>
        </w:rPr>
      </w:pPr>
      <w:r w:rsidRPr="00650067">
        <w:rPr>
          <w:rFonts w:ascii="Arial" w:hAnsi="Arial" w:cs="Arial"/>
        </w:rPr>
        <w:t>projektno dokumentacijo i</w:t>
      </w:r>
      <w:r w:rsidR="00650067">
        <w:rPr>
          <w:rFonts w:ascii="Arial" w:hAnsi="Arial" w:cs="Arial"/>
        </w:rPr>
        <w:t>zdelal v skladu z projektno nalogo</w:t>
      </w:r>
      <w:r w:rsidRPr="00650067">
        <w:rPr>
          <w:rFonts w:ascii="Arial" w:hAnsi="Arial" w:cs="Arial"/>
        </w:rPr>
        <w:t>, zahtevami naročnika ob upoštevanju obstoječe slovenske gradbene zakonodaje in standardov, ki veljajo v Republiki Sloveniji za projektiranje in graditev tovrstnih objektov, veljavnih prostorskih aktov za predmetno območje pozidave ter projektnih pogojev in soglasij, v kolikor so bili le-ti pridobljeni;</w:t>
      </w:r>
    </w:p>
    <w:p w:rsidR="00502F36" w:rsidRPr="00650067" w:rsidRDefault="00502F36" w:rsidP="00650067">
      <w:pPr>
        <w:pStyle w:val="Odstavekseznama"/>
        <w:numPr>
          <w:ilvl w:val="0"/>
          <w:numId w:val="5"/>
        </w:numPr>
        <w:spacing w:after="0"/>
        <w:ind w:left="426"/>
        <w:jc w:val="both"/>
        <w:rPr>
          <w:rFonts w:ascii="Arial" w:hAnsi="Arial" w:cs="Arial"/>
        </w:rPr>
      </w:pPr>
      <w:r w:rsidRPr="00650067">
        <w:rPr>
          <w:rFonts w:ascii="Arial" w:hAnsi="Arial" w:cs="Arial"/>
        </w:rPr>
        <w:t>pogodbene storitve opravljal pravilno, kvalitetno in s skrbnostjo dobrega strokovnjaka, s strokovno usposobljenimi kadri in/ali podizvajalci;</w:t>
      </w:r>
    </w:p>
    <w:p w:rsidR="00502F36" w:rsidRPr="00650067" w:rsidRDefault="00502F36" w:rsidP="00650067">
      <w:pPr>
        <w:pStyle w:val="Odstavekseznama"/>
        <w:numPr>
          <w:ilvl w:val="0"/>
          <w:numId w:val="5"/>
        </w:numPr>
        <w:spacing w:after="0"/>
        <w:ind w:left="426"/>
        <w:jc w:val="both"/>
        <w:rPr>
          <w:rFonts w:ascii="Arial" w:hAnsi="Arial" w:cs="Arial"/>
        </w:rPr>
      </w:pPr>
      <w:r w:rsidRPr="00650067">
        <w:rPr>
          <w:rFonts w:ascii="Arial" w:hAnsi="Arial" w:cs="Arial"/>
        </w:rPr>
        <w:t xml:space="preserve">pogodbene storitve izvedel v dogovorjenih rokih; </w:t>
      </w:r>
    </w:p>
    <w:p w:rsidR="00502F36" w:rsidRPr="00650067" w:rsidRDefault="00502F36" w:rsidP="00650067">
      <w:pPr>
        <w:pStyle w:val="Odstavekseznama"/>
        <w:numPr>
          <w:ilvl w:val="0"/>
          <w:numId w:val="5"/>
        </w:numPr>
        <w:spacing w:after="0"/>
        <w:ind w:left="426"/>
        <w:jc w:val="both"/>
        <w:rPr>
          <w:rFonts w:ascii="Arial" w:hAnsi="Arial" w:cs="Arial"/>
        </w:rPr>
      </w:pPr>
      <w:r w:rsidRPr="00650067">
        <w:rPr>
          <w:rFonts w:ascii="Arial" w:hAnsi="Arial" w:cs="Arial"/>
        </w:rPr>
        <w:t>sodeloval s predstavniki naročnika z namenom uskladitve projektne dokumentacije z zahtevami naročnika;</w:t>
      </w:r>
    </w:p>
    <w:p w:rsidR="00502F36" w:rsidRPr="00650067" w:rsidRDefault="00502F36" w:rsidP="00650067">
      <w:pPr>
        <w:pStyle w:val="Odstavekseznama"/>
        <w:numPr>
          <w:ilvl w:val="0"/>
          <w:numId w:val="5"/>
        </w:numPr>
        <w:spacing w:after="0"/>
        <w:ind w:left="426"/>
        <w:jc w:val="both"/>
        <w:rPr>
          <w:rFonts w:ascii="Arial" w:hAnsi="Arial" w:cs="Arial"/>
        </w:rPr>
      </w:pPr>
      <w:r w:rsidRPr="00650067">
        <w:rPr>
          <w:rFonts w:ascii="Arial" w:hAnsi="Arial" w:cs="Arial"/>
        </w:rPr>
        <w:t>upošteval eventualna navodila naročnika, ki se nanašajo na izdelavo projektne dokumentacije;</w:t>
      </w:r>
    </w:p>
    <w:p w:rsidR="00502F36" w:rsidRPr="00650067" w:rsidRDefault="00502F36" w:rsidP="00650067">
      <w:pPr>
        <w:pStyle w:val="Odstavekseznama"/>
        <w:numPr>
          <w:ilvl w:val="0"/>
          <w:numId w:val="5"/>
        </w:numPr>
        <w:spacing w:after="0"/>
        <w:ind w:left="426"/>
        <w:jc w:val="both"/>
        <w:rPr>
          <w:rFonts w:ascii="Arial" w:hAnsi="Arial" w:cs="Arial"/>
        </w:rPr>
      </w:pPr>
      <w:r w:rsidRPr="00650067">
        <w:rPr>
          <w:rFonts w:ascii="Arial" w:hAnsi="Arial" w:cs="Arial"/>
        </w:rPr>
        <w:lastRenderedPageBreak/>
        <w:t>obveščal naročnika o izvajanju prevzetih del in mu omogočal ustrezen nadzor;</w:t>
      </w:r>
    </w:p>
    <w:p w:rsidR="00502F36" w:rsidRPr="00650067" w:rsidRDefault="00502F36" w:rsidP="00650067">
      <w:pPr>
        <w:pStyle w:val="Odstavekseznama"/>
        <w:numPr>
          <w:ilvl w:val="0"/>
          <w:numId w:val="5"/>
        </w:numPr>
        <w:spacing w:after="0"/>
        <w:ind w:left="426"/>
        <w:jc w:val="both"/>
        <w:rPr>
          <w:rFonts w:ascii="Arial" w:hAnsi="Arial" w:cs="Arial"/>
        </w:rPr>
      </w:pPr>
      <w:r w:rsidRPr="00650067">
        <w:rPr>
          <w:rFonts w:ascii="Arial" w:hAnsi="Arial" w:cs="Arial"/>
        </w:rPr>
        <w:t>razlagal in tolmačil posamezne faze projektov in zagotavljal nadaljnja tolmačenja v fazi izvedbe razpisa in GOI dela, ki bi bila potrebna zaradi napak ali nejasnosti v projektni dokumentaciji;</w:t>
      </w:r>
    </w:p>
    <w:p w:rsidR="00502F36" w:rsidRPr="00650067" w:rsidRDefault="00502F36" w:rsidP="00650067">
      <w:pPr>
        <w:pStyle w:val="Odstavekseznama"/>
        <w:numPr>
          <w:ilvl w:val="0"/>
          <w:numId w:val="5"/>
        </w:numPr>
        <w:spacing w:after="0"/>
        <w:ind w:left="426"/>
        <w:jc w:val="both"/>
        <w:rPr>
          <w:rFonts w:ascii="Arial" w:hAnsi="Arial" w:cs="Arial"/>
        </w:rPr>
      </w:pPr>
      <w:r w:rsidRPr="00650067">
        <w:rPr>
          <w:rFonts w:ascii="Arial" w:hAnsi="Arial" w:cs="Arial"/>
        </w:rPr>
        <w:t>prisoten na vseh koordinacijskih sestankih;</w:t>
      </w:r>
    </w:p>
    <w:p w:rsidR="00502F36" w:rsidRPr="00650067" w:rsidRDefault="00502F36" w:rsidP="00650067">
      <w:pPr>
        <w:pStyle w:val="Odstavekseznama"/>
        <w:numPr>
          <w:ilvl w:val="0"/>
          <w:numId w:val="5"/>
        </w:numPr>
        <w:spacing w:after="0"/>
        <w:ind w:left="426"/>
        <w:jc w:val="both"/>
        <w:rPr>
          <w:rFonts w:ascii="Arial" w:hAnsi="Arial" w:cs="Arial"/>
        </w:rPr>
      </w:pPr>
      <w:r w:rsidRPr="00650067">
        <w:rPr>
          <w:rFonts w:ascii="Arial" w:hAnsi="Arial" w:cs="Arial"/>
        </w:rPr>
        <w:t>popravil, dopolnil in odpravil morebitne napake projektne dokumentacije v postavljenih rokih;</w:t>
      </w:r>
    </w:p>
    <w:p w:rsidR="00502F36" w:rsidRPr="00650067" w:rsidRDefault="00502F36" w:rsidP="00650067">
      <w:pPr>
        <w:pStyle w:val="Odstavekseznama"/>
        <w:numPr>
          <w:ilvl w:val="0"/>
          <w:numId w:val="5"/>
        </w:numPr>
        <w:spacing w:after="0"/>
        <w:ind w:left="426"/>
        <w:jc w:val="both"/>
        <w:rPr>
          <w:rFonts w:ascii="Arial" w:hAnsi="Arial" w:cs="Arial"/>
        </w:rPr>
      </w:pPr>
      <w:r w:rsidRPr="00650067">
        <w:rPr>
          <w:rFonts w:ascii="Arial" w:hAnsi="Arial" w:cs="Arial"/>
        </w:rPr>
        <w:t>pogodbene storitve opravljal pravilno, kvalitetno in s skrbnostjo dobrega strokovnjaka, s strokovno usposobljenimi kadri in podizvajalci</w:t>
      </w:r>
      <w:r w:rsidR="00650067">
        <w:rPr>
          <w:rFonts w:ascii="Arial" w:hAnsi="Arial" w:cs="Arial"/>
        </w:rPr>
        <w:t>;</w:t>
      </w:r>
    </w:p>
    <w:p w:rsidR="00502F36" w:rsidRPr="00650067" w:rsidRDefault="00650067" w:rsidP="00650067">
      <w:pPr>
        <w:pStyle w:val="Odstavekseznama"/>
        <w:numPr>
          <w:ilvl w:val="0"/>
          <w:numId w:val="5"/>
        </w:numPr>
        <w:spacing w:after="0"/>
        <w:ind w:left="426"/>
        <w:jc w:val="both"/>
        <w:rPr>
          <w:rFonts w:ascii="Arial" w:hAnsi="Arial" w:cs="Arial"/>
        </w:rPr>
      </w:pPr>
      <w:r>
        <w:rPr>
          <w:rFonts w:ascii="Arial" w:hAnsi="Arial" w:cs="Arial"/>
        </w:rPr>
        <w:t>hranil</w:t>
      </w:r>
      <w:r w:rsidR="00502F36" w:rsidRPr="00650067">
        <w:rPr>
          <w:rFonts w:ascii="Arial" w:hAnsi="Arial" w:cs="Arial"/>
        </w:rPr>
        <w:t xml:space="preserve"> dokumentacijo vezano na pogodbo, omogočil vpogled vanjo in jo na zahtevo naročnika posredoval;</w:t>
      </w:r>
    </w:p>
    <w:p w:rsidR="00502F36" w:rsidRPr="00650067" w:rsidRDefault="00502F36" w:rsidP="00650067">
      <w:pPr>
        <w:pStyle w:val="Odstavekseznama"/>
        <w:numPr>
          <w:ilvl w:val="0"/>
          <w:numId w:val="5"/>
        </w:numPr>
        <w:spacing w:after="0"/>
        <w:ind w:left="426"/>
        <w:jc w:val="both"/>
        <w:rPr>
          <w:rFonts w:ascii="Arial" w:hAnsi="Arial" w:cs="Arial"/>
        </w:rPr>
      </w:pPr>
      <w:r w:rsidRPr="00650067">
        <w:rPr>
          <w:rFonts w:ascii="Arial" w:hAnsi="Arial" w:cs="Arial"/>
        </w:rPr>
        <w:t>takoj opozoril naročnika na okoliščine, ki bi lahko otežile ali onemogočile kvalitetno in pravilno izvedbo storitev oz. kako drugače pomembno vplivale na izvedbo;</w:t>
      </w:r>
    </w:p>
    <w:p w:rsidR="00502F36" w:rsidRPr="00650067" w:rsidRDefault="00502F36" w:rsidP="00650067">
      <w:pPr>
        <w:pStyle w:val="Odstavekseznama"/>
        <w:numPr>
          <w:ilvl w:val="0"/>
          <w:numId w:val="5"/>
        </w:numPr>
        <w:spacing w:after="0"/>
        <w:ind w:left="426"/>
        <w:jc w:val="both"/>
        <w:rPr>
          <w:rFonts w:ascii="Arial" w:hAnsi="Arial" w:cs="Arial"/>
        </w:rPr>
      </w:pPr>
      <w:r w:rsidRPr="00650067">
        <w:rPr>
          <w:rFonts w:ascii="Arial" w:hAnsi="Arial" w:cs="Arial"/>
        </w:rPr>
        <w:t>obveznosti po tej pogodbi izvajal s strokovno usposobljenimi kadri, kateri so navedeni v ponudbeni dokumentaciji izvajalca, predloženi v postopku izbire izvajalca oziroma z enako ali bolje usposobljenimi in enakovrednimi kadri, pri čemer bo pred zamenjavo v Ponudbi imenovanih kadrov pridobil soglasje naročnika za zamenjavo posameznega kadra;</w:t>
      </w:r>
    </w:p>
    <w:p w:rsidR="00502F36" w:rsidRPr="00650067" w:rsidRDefault="00502F36" w:rsidP="00650067">
      <w:pPr>
        <w:pStyle w:val="Odstavekseznama"/>
        <w:numPr>
          <w:ilvl w:val="0"/>
          <w:numId w:val="5"/>
        </w:numPr>
        <w:spacing w:after="0"/>
        <w:ind w:left="426"/>
        <w:jc w:val="both"/>
        <w:rPr>
          <w:rFonts w:ascii="Arial" w:hAnsi="Arial" w:cs="Arial"/>
        </w:rPr>
      </w:pPr>
      <w:r w:rsidRPr="00650067">
        <w:rPr>
          <w:rFonts w:ascii="Arial" w:hAnsi="Arial" w:cs="Arial"/>
        </w:rPr>
        <w:t xml:space="preserve">vsaka posamezna projektna dokumentacija mora biti </w:t>
      </w:r>
      <w:r w:rsidR="0020314E">
        <w:rPr>
          <w:rFonts w:ascii="Arial" w:hAnsi="Arial" w:cs="Arial"/>
        </w:rPr>
        <w:t>predana v šestih (6)</w:t>
      </w:r>
      <w:r w:rsidRPr="00650067">
        <w:rPr>
          <w:rFonts w:ascii="Arial" w:hAnsi="Arial" w:cs="Arial"/>
        </w:rPr>
        <w:t xml:space="preserve"> tiskanih</w:t>
      </w:r>
      <w:r w:rsidR="0020314E">
        <w:rPr>
          <w:rFonts w:ascii="Arial" w:hAnsi="Arial" w:cs="Arial"/>
        </w:rPr>
        <w:t xml:space="preserve"> izvodih,  in dveh (2)</w:t>
      </w:r>
      <w:r w:rsidRPr="00650067">
        <w:rPr>
          <w:rFonts w:ascii="Arial" w:hAnsi="Arial" w:cs="Arial"/>
        </w:rPr>
        <w:t xml:space="preserve"> digitalnih izvodih (</w:t>
      </w:r>
      <w:r w:rsidR="0020314E" w:rsidRPr="0020314E">
        <w:rPr>
          <w:rFonts w:ascii="Arial" w:eastAsia="Times New Roman" w:hAnsi="Arial" w:cs="Arial"/>
          <w:lang w:eastAsia="sl-SI"/>
        </w:rPr>
        <w:t xml:space="preserve">tekst v formatu </w:t>
      </w:r>
      <w:proofErr w:type="spellStart"/>
      <w:r w:rsidR="0020314E" w:rsidRPr="0020314E">
        <w:rPr>
          <w:rFonts w:ascii="Arial" w:eastAsia="Times New Roman" w:hAnsi="Arial" w:cs="Arial"/>
          <w:lang w:eastAsia="sl-SI"/>
        </w:rPr>
        <w:t>pdf</w:t>
      </w:r>
      <w:proofErr w:type="spellEnd"/>
      <w:r w:rsidR="0020314E" w:rsidRPr="0020314E">
        <w:rPr>
          <w:rFonts w:ascii="Arial" w:eastAsia="Times New Roman" w:hAnsi="Arial" w:cs="Arial"/>
          <w:lang w:eastAsia="sl-SI"/>
        </w:rPr>
        <w:t xml:space="preserve"> in </w:t>
      </w:r>
      <w:proofErr w:type="spellStart"/>
      <w:r w:rsidR="0020314E" w:rsidRPr="0020314E">
        <w:rPr>
          <w:rFonts w:ascii="Arial" w:eastAsia="Times New Roman" w:hAnsi="Arial" w:cs="Arial"/>
          <w:lang w:eastAsia="sl-SI"/>
        </w:rPr>
        <w:t>docx</w:t>
      </w:r>
      <w:proofErr w:type="spellEnd"/>
      <w:r w:rsidR="0020314E" w:rsidRPr="0020314E">
        <w:rPr>
          <w:rFonts w:ascii="Arial" w:eastAsia="Times New Roman" w:hAnsi="Arial" w:cs="Arial"/>
          <w:lang w:eastAsia="sl-SI"/>
        </w:rPr>
        <w:t xml:space="preserve">, risbe v formatu </w:t>
      </w:r>
      <w:proofErr w:type="spellStart"/>
      <w:r w:rsidR="0020314E" w:rsidRPr="0020314E">
        <w:rPr>
          <w:rFonts w:ascii="Arial" w:eastAsia="Times New Roman" w:hAnsi="Arial" w:cs="Arial"/>
          <w:lang w:eastAsia="sl-SI"/>
        </w:rPr>
        <w:t>dwg</w:t>
      </w:r>
      <w:proofErr w:type="spellEnd"/>
      <w:r w:rsidR="0020314E" w:rsidRPr="0020314E">
        <w:rPr>
          <w:rFonts w:ascii="Arial" w:eastAsia="Times New Roman" w:hAnsi="Arial" w:cs="Arial"/>
          <w:lang w:eastAsia="sl-SI"/>
        </w:rPr>
        <w:t xml:space="preserve">, </w:t>
      </w:r>
      <w:proofErr w:type="spellStart"/>
      <w:r w:rsidR="0020314E" w:rsidRPr="0020314E">
        <w:rPr>
          <w:rFonts w:ascii="Arial" w:eastAsia="Times New Roman" w:hAnsi="Arial" w:cs="Arial"/>
          <w:lang w:eastAsia="sl-SI"/>
        </w:rPr>
        <w:t>shp</w:t>
      </w:r>
      <w:proofErr w:type="spellEnd"/>
      <w:r w:rsidR="0020314E" w:rsidRPr="0020314E">
        <w:rPr>
          <w:rFonts w:ascii="Arial" w:eastAsia="Times New Roman" w:hAnsi="Arial" w:cs="Arial"/>
          <w:lang w:eastAsia="sl-SI"/>
        </w:rPr>
        <w:t xml:space="preserve"> in </w:t>
      </w:r>
      <w:proofErr w:type="spellStart"/>
      <w:r w:rsidR="0020314E" w:rsidRPr="0020314E">
        <w:rPr>
          <w:rFonts w:ascii="Arial" w:eastAsia="Times New Roman" w:hAnsi="Arial" w:cs="Arial"/>
          <w:lang w:eastAsia="sl-SI"/>
        </w:rPr>
        <w:t>pdf</w:t>
      </w:r>
      <w:proofErr w:type="spellEnd"/>
      <w:r w:rsidR="0020314E" w:rsidRPr="0020314E">
        <w:rPr>
          <w:rFonts w:ascii="Arial" w:eastAsia="Times New Roman" w:hAnsi="Arial" w:cs="Arial"/>
          <w:lang w:eastAsia="sl-SI"/>
        </w:rPr>
        <w:t xml:space="preserve">, popis del in predračun v formatu </w:t>
      </w:r>
      <w:proofErr w:type="spellStart"/>
      <w:r w:rsidR="0020314E" w:rsidRPr="0020314E">
        <w:rPr>
          <w:rFonts w:ascii="Arial" w:eastAsia="Times New Roman" w:hAnsi="Arial" w:cs="Arial"/>
          <w:lang w:eastAsia="sl-SI"/>
        </w:rPr>
        <w:t>xls</w:t>
      </w:r>
      <w:proofErr w:type="spellEnd"/>
      <w:r w:rsidR="0020314E">
        <w:rPr>
          <w:rFonts w:ascii="Arial" w:hAnsi="Arial" w:cs="Arial"/>
        </w:rPr>
        <w:t>) na CD nosilcu in vse v nezaklenjeni obliki</w:t>
      </w:r>
      <w:r w:rsidRPr="00650067">
        <w:rPr>
          <w:rFonts w:ascii="Arial" w:hAnsi="Arial" w:cs="Arial"/>
        </w:rPr>
        <w:t>.</w:t>
      </w:r>
    </w:p>
    <w:p w:rsidR="00502F36" w:rsidRPr="00502F36" w:rsidRDefault="00502F36" w:rsidP="00502F36">
      <w:pPr>
        <w:spacing w:after="0"/>
        <w:jc w:val="both"/>
        <w:rPr>
          <w:rFonts w:ascii="Arial" w:hAnsi="Arial" w:cs="Arial"/>
        </w:rPr>
      </w:pPr>
    </w:p>
    <w:p w:rsidR="00502F36" w:rsidRPr="000D3FE1" w:rsidRDefault="00502F36" w:rsidP="000D3FE1">
      <w:pPr>
        <w:pStyle w:val="Odstavekseznama"/>
        <w:numPr>
          <w:ilvl w:val="0"/>
          <w:numId w:val="1"/>
        </w:numPr>
        <w:spacing w:after="0"/>
        <w:jc w:val="center"/>
        <w:rPr>
          <w:rFonts w:ascii="Arial" w:hAnsi="Arial" w:cs="Arial"/>
        </w:rPr>
      </w:pPr>
      <w:r w:rsidRPr="000D3FE1">
        <w:rPr>
          <w:rFonts w:ascii="Arial" w:hAnsi="Arial" w:cs="Arial"/>
        </w:rPr>
        <w:t>člen</w:t>
      </w:r>
    </w:p>
    <w:p w:rsidR="00502F36" w:rsidRPr="00502F36" w:rsidRDefault="000D3FE1" w:rsidP="000D3FE1">
      <w:pPr>
        <w:spacing w:after="0"/>
        <w:ind w:left="426"/>
        <w:jc w:val="center"/>
        <w:rPr>
          <w:rFonts w:ascii="Arial" w:hAnsi="Arial" w:cs="Arial"/>
        </w:rPr>
      </w:pPr>
      <w:r>
        <w:rPr>
          <w:rFonts w:ascii="Arial" w:hAnsi="Arial" w:cs="Arial"/>
        </w:rPr>
        <w:t>(</w:t>
      </w:r>
      <w:r w:rsidR="00502F36" w:rsidRPr="00502F36">
        <w:rPr>
          <w:rFonts w:ascii="Arial" w:hAnsi="Arial" w:cs="Arial"/>
        </w:rPr>
        <w:t>Podizvajalci</w:t>
      </w:r>
      <w:r>
        <w:rPr>
          <w:rFonts w:ascii="Arial" w:hAnsi="Arial" w:cs="Arial"/>
        </w:rPr>
        <w:t>)</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 xml:space="preserve">Izvajalec bo pogodbena dela izvedel v sodelovanju s podizvajalci, skladno z navedbo podizvajalcev v ponudbeni dokumentaciji izvajalca št. ________ z dne ____________. </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Izvajalec mora med izvajanjem gradnje naročnika obvestiti o morebitnih spremembah informacij o podizvajalcih in naročniku poslati informacije o novih podizvajalcih, ki jih namerava nakn</w:t>
      </w:r>
      <w:r w:rsidR="000D3FE1">
        <w:rPr>
          <w:rFonts w:ascii="Arial" w:hAnsi="Arial" w:cs="Arial"/>
        </w:rPr>
        <w:t>adno vključiti v izvajanje grad</w:t>
      </w:r>
      <w:r w:rsidRPr="00502F36">
        <w:rPr>
          <w:rFonts w:ascii="Arial" w:hAnsi="Arial" w:cs="Arial"/>
        </w:rPr>
        <w:t>nje ali storitev, in sicer najkasneje v petih</w:t>
      </w:r>
      <w:r w:rsidR="00FA74A1">
        <w:rPr>
          <w:rFonts w:ascii="Arial" w:hAnsi="Arial" w:cs="Arial"/>
        </w:rPr>
        <w:t xml:space="preserve"> (5)</w:t>
      </w:r>
      <w:r w:rsidRPr="00502F36">
        <w:rPr>
          <w:rFonts w:ascii="Arial" w:hAnsi="Arial" w:cs="Arial"/>
        </w:rPr>
        <w:t xml:space="preserve"> dneh po spremembi. V primeru vključitve novih podizvajalcev mora izvajalec naročniku skupaj z obvestilom posredovati tudi podatke o podizvajalcu iz prejšnjega člena ter izpolnjene in podpisan ESPD obrazce teh podizvajalcev ter priložiti zahtevo podizvajalca za neposredno plačilo, če podizvajalec to zahteva.</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 xml:space="preserve">Naročnik bo zavrnil vsakega podizvajalca, če zanj obstajajo razlogi za izključitev iz prvega, drugega ali četrtega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w:t>
      </w:r>
      <w:r w:rsidR="00FA74A1">
        <w:rPr>
          <w:rFonts w:ascii="Arial" w:hAnsi="Arial" w:cs="Arial"/>
        </w:rPr>
        <w:t xml:space="preserve">(10) </w:t>
      </w:r>
      <w:r w:rsidRPr="00502F36">
        <w:rPr>
          <w:rFonts w:ascii="Arial" w:hAnsi="Arial" w:cs="Arial"/>
        </w:rPr>
        <w:t>dneh od prejema predloga.</w:t>
      </w:r>
    </w:p>
    <w:p w:rsidR="00502F36" w:rsidRPr="00502F36" w:rsidRDefault="00502F36" w:rsidP="00502F36">
      <w:pPr>
        <w:spacing w:after="0"/>
        <w:jc w:val="both"/>
        <w:rPr>
          <w:rFonts w:ascii="Arial" w:hAnsi="Arial" w:cs="Arial"/>
        </w:rPr>
      </w:pPr>
      <w:r w:rsidRPr="00502F36">
        <w:rPr>
          <w:rFonts w:ascii="Arial" w:hAnsi="Arial" w:cs="Arial"/>
        </w:rPr>
        <w:t xml:space="preserve">Izvajalec pooblašča naročnika, da na podlagi potrjenega računa oziroma situacije neposredno plačuje podizvajalcem, ki to pisno zahtevajo. </w:t>
      </w:r>
    </w:p>
    <w:p w:rsidR="00502F36" w:rsidRPr="00502F36" w:rsidRDefault="00502F36" w:rsidP="00502F36">
      <w:pPr>
        <w:spacing w:after="0"/>
        <w:jc w:val="both"/>
        <w:rPr>
          <w:rFonts w:ascii="Arial" w:hAnsi="Arial" w:cs="Arial"/>
        </w:rPr>
      </w:pPr>
      <w:r w:rsidRPr="00502F36">
        <w:rPr>
          <w:rFonts w:ascii="Arial" w:hAnsi="Arial" w:cs="Arial"/>
        </w:rPr>
        <w:t xml:space="preserve"> </w:t>
      </w:r>
    </w:p>
    <w:p w:rsidR="00502F36" w:rsidRPr="00502F36" w:rsidRDefault="00502F36" w:rsidP="00502F36">
      <w:pPr>
        <w:spacing w:after="0"/>
        <w:jc w:val="both"/>
        <w:rPr>
          <w:rFonts w:ascii="Arial" w:hAnsi="Arial" w:cs="Arial"/>
        </w:rPr>
      </w:pPr>
      <w:r w:rsidRPr="00502F36">
        <w:rPr>
          <w:rFonts w:ascii="Arial" w:hAnsi="Arial" w:cs="Arial"/>
        </w:rPr>
        <w:t xml:space="preserve">Podizvajalci, ki podajo pisno zahtevo za neposredna plačila, soglašajo, da naročnik namesto glavnega izvajalca poravna podizvajalčeve terjatve do glavnega izvajalca. </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 xml:space="preserve">Izvajalec mora svojemu računu oziroma situaciji obvezno priložiti račune oziroma situacije svojih podizvajalcev, ki jih je predhodno potrdil. </w:t>
      </w:r>
    </w:p>
    <w:p w:rsidR="00502F36" w:rsidRPr="00502F36" w:rsidRDefault="00502F36" w:rsidP="00502F36">
      <w:pPr>
        <w:spacing w:after="0"/>
        <w:jc w:val="both"/>
        <w:rPr>
          <w:rFonts w:ascii="Arial" w:hAnsi="Arial" w:cs="Arial"/>
        </w:rPr>
      </w:pPr>
      <w:r w:rsidRPr="00502F36">
        <w:rPr>
          <w:rFonts w:ascii="Arial" w:hAnsi="Arial" w:cs="Arial"/>
        </w:rPr>
        <w:t xml:space="preserve"> </w:t>
      </w:r>
    </w:p>
    <w:p w:rsidR="00502F36" w:rsidRPr="00502F36" w:rsidRDefault="00502F36" w:rsidP="00502F36">
      <w:pPr>
        <w:spacing w:after="0"/>
        <w:jc w:val="both"/>
        <w:rPr>
          <w:rFonts w:ascii="Arial" w:hAnsi="Arial" w:cs="Arial"/>
        </w:rPr>
      </w:pPr>
      <w:r w:rsidRPr="00502F36">
        <w:rPr>
          <w:rFonts w:ascii="Arial" w:hAnsi="Arial" w:cs="Arial"/>
        </w:rPr>
        <w:lastRenderedPageBreak/>
        <w:t>Kadar namerava izvajalec izvesti javno naročilo s podizvajalcem, ki zahteva neposredno plačilo v skladu s tem členom, mora:</w:t>
      </w:r>
    </w:p>
    <w:p w:rsidR="00502F36" w:rsidRPr="000D3FE1" w:rsidRDefault="00502F36" w:rsidP="000D3FE1">
      <w:pPr>
        <w:pStyle w:val="Odstavekseznama"/>
        <w:numPr>
          <w:ilvl w:val="1"/>
          <w:numId w:val="8"/>
        </w:numPr>
        <w:spacing w:after="0"/>
        <w:ind w:left="426"/>
        <w:jc w:val="both"/>
        <w:rPr>
          <w:rFonts w:ascii="Arial" w:hAnsi="Arial" w:cs="Arial"/>
        </w:rPr>
      </w:pPr>
      <w:r w:rsidRPr="000D3FE1">
        <w:rPr>
          <w:rFonts w:ascii="Arial" w:hAnsi="Arial" w:cs="Arial"/>
        </w:rPr>
        <w:t>podizvajalec predložiti soglasje, na podlagi katerega naročnik namesto izvajalca poravna podizvajalčevo terjatev do izvajalca,</w:t>
      </w:r>
    </w:p>
    <w:p w:rsidR="00502F36" w:rsidRPr="000D3FE1" w:rsidRDefault="00502F36" w:rsidP="000D3FE1">
      <w:pPr>
        <w:pStyle w:val="Odstavekseznama"/>
        <w:numPr>
          <w:ilvl w:val="1"/>
          <w:numId w:val="8"/>
        </w:numPr>
        <w:spacing w:after="0"/>
        <w:ind w:left="426"/>
        <w:jc w:val="both"/>
        <w:rPr>
          <w:rFonts w:ascii="Arial" w:hAnsi="Arial" w:cs="Arial"/>
        </w:rPr>
      </w:pPr>
      <w:r w:rsidRPr="000D3FE1">
        <w:rPr>
          <w:rFonts w:ascii="Arial" w:hAnsi="Arial" w:cs="Arial"/>
        </w:rPr>
        <w:t>izvajalec svojemu računu ali situaciji priložiti račun ali situacijo podizvajalca, ki ga je predhodno potrdil.</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Če podizvajalci niso pisno zahtevali neposrednih plačil, mora izvajalec naročniku najpozneje v 60 dneh od plačila končne situacije poslati svojo pisno izjavo in pisne izjave vseh podizvajalcev, ki niso bili neposredno plačani, da je podizvajalec prejel plačilo za izvedene gradnje ali storitve oziroma dobavljeno blago, neposredno povezano s predmetom javnega naročila.</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Izvajalec za izvedbo del s strani svojih podizvajalcev odgovarja, kot da bi jih sam opravil in naročnikova odobritev podizvajalcev ne vpliva na njegovo obveznost za kvalitetno in pravočasno izvedbo pogodbenih del.</w:t>
      </w:r>
    </w:p>
    <w:p w:rsidR="00502F36" w:rsidRPr="00502F36" w:rsidRDefault="00502F36" w:rsidP="00502F36">
      <w:pPr>
        <w:spacing w:after="0"/>
        <w:jc w:val="both"/>
        <w:rPr>
          <w:rFonts w:ascii="Arial" w:hAnsi="Arial" w:cs="Arial"/>
        </w:rPr>
      </w:pPr>
    </w:p>
    <w:p w:rsidR="00502F36" w:rsidRPr="007E43DD" w:rsidRDefault="00502F36" w:rsidP="007E43DD">
      <w:pPr>
        <w:pStyle w:val="Odstavekseznama"/>
        <w:numPr>
          <w:ilvl w:val="0"/>
          <w:numId w:val="1"/>
        </w:numPr>
        <w:spacing w:after="0"/>
        <w:jc w:val="center"/>
        <w:rPr>
          <w:rFonts w:ascii="Arial" w:hAnsi="Arial" w:cs="Arial"/>
        </w:rPr>
      </w:pPr>
      <w:r w:rsidRPr="007E43DD">
        <w:rPr>
          <w:rFonts w:ascii="Arial" w:hAnsi="Arial" w:cs="Arial"/>
        </w:rPr>
        <w:t>člen</w:t>
      </w:r>
    </w:p>
    <w:p w:rsidR="00502F36" w:rsidRPr="00502F36" w:rsidRDefault="007E43DD" w:rsidP="00A751CE">
      <w:pPr>
        <w:spacing w:after="0"/>
        <w:ind w:left="142"/>
        <w:jc w:val="center"/>
        <w:rPr>
          <w:rFonts w:ascii="Arial" w:hAnsi="Arial" w:cs="Arial"/>
        </w:rPr>
      </w:pPr>
      <w:r>
        <w:rPr>
          <w:rFonts w:ascii="Arial" w:hAnsi="Arial" w:cs="Arial"/>
        </w:rPr>
        <w:t>(</w:t>
      </w:r>
      <w:r w:rsidR="00502F36" w:rsidRPr="00502F36">
        <w:rPr>
          <w:rFonts w:ascii="Arial" w:hAnsi="Arial" w:cs="Arial"/>
        </w:rPr>
        <w:t>Obveznosti naročnika</w:t>
      </w:r>
      <w:r>
        <w:rPr>
          <w:rFonts w:ascii="Arial" w:hAnsi="Arial" w:cs="Arial"/>
        </w:rPr>
        <w:t>)</w:t>
      </w:r>
    </w:p>
    <w:p w:rsidR="00502F36" w:rsidRPr="00502F36" w:rsidRDefault="00502F36" w:rsidP="00502F36">
      <w:pPr>
        <w:spacing w:after="0"/>
        <w:jc w:val="both"/>
        <w:rPr>
          <w:rFonts w:ascii="Arial" w:hAnsi="Arial" w:cs="Arial"/>
        </w:rPr>
      </w:pPr>
    </w:p>
    <w:p w:rsidR="001E2736" w:rsidRDefault="001E2736" w:rsidP="001E2736">
      <w:pPr>
        <w:widowControl w:val="0"/>
        <w:autoSpaceDE w:val="0"/>
        <w:autoSpaceDN w:val="0"/>
        <w:adjustRightInd w:val="0"/>
        <w:spacing w:after="0" w:line="240" w:lineRule="auto"/>
        <w:ind w:right="192"/>
        <w:jc w:val="both"/>
        <w:rPr>
          <w:rFonts w:ascii="Arial" w:eastAsia="Times New Roman" w:hAnsi="Arial" w:cs="Arial"/>
          <w:lang w:eastAsia="sl-SI"/>
        </w:rPr>
      </w:pPr>
      <w:r w:rsidRPr="00F81529">
        <w:rPr>
          <w:rFonts w:ascii="Arial" w:eastAsia="Times New Roman" w:hAnsi="Arial" w:cs="Arial"/>
          <w:lang w:eastAsia="sl-SI"/>
        </w:rPr>
        <w:t>Naročnik</w:t>
      </w:r>
      <w:r w:rsidR="00937B37">
        <w:rPr>
          <w:rFonts w:ascii="Arial" w:eastAsia="Times New Roman" w:hAnsi="Arial" w:cs="Arial"/>
          <w:lang w:eastAsia="sl-SI"/>
        </w:rPr>
        <w:t xml:space="preserve"> – Občina Trebnje,</w:t>
      </w:r>
      <w:r w:rsidRPr="00F81529">
        <w:rPr>
          <w:rFonts w:ascii="Arial" w:eastAsia="Times New Roman" w:hAnsi="Arial" w:cs="Arial"/>
          <w:lang w:eastAsia="sl-SI"/>
        </w:rPr>
        <w:t xml:space="preserve"> poravna nesporne pogodbene obveznosti na podlagi računa izvajalca na njegov transakcijski račun št. </w:t>
      </w:r>
      <w:r>
        <w:rPr>
          <w:rFonts w:ascii="Arial" w:eastAsia="Times New Roman" w:hAnsi="Arial" w:cs="Arial"/>
          <w:lang w:eastAsia="sl-SI"/>
        </w:rPr>
        <w:t xml:space="preserve">__________, </w:t>
      </w:r>
      <w:r w:rsidRPr="006F007A">
        <w:rPr>
          <w:rFonts w:ascii="Arial" w:eastAsia="Times New Roman" w:hAnsi="Arial" w:cs="Arial"/>
          <w:lang w:eastAsia="sl-SI"/>
        </w:rPr>
        <w:t xml:space="preserve">odprt pri </w:t>
      </w:r>
      <w:r>
        <w:rPr>
          <w:rFonts w:ascii="Arial" w:eastAsia="Times New Roman" w:hAnsi="Arial" w:cs="Arial"/>
          <w:lang w:eastAsia="sl-SI"/>
        </w:rPr>
        <w:t>________________</w:t>
      </w:r>
      <w:r w:rsidRPr="00F81529">
        <w:rPr>
          <w:rFonts w:ascii="Arial" w:eastAsia="Times New Roman" w:hAnsi="Arial" w:cs="Arial"/>
          <w:lang w:eastAsia="sl-SI"/>
        </w:rPr>
        <w:t xml:space="preserve">, </w:t>
      </w:r>
      <w:r w:rsidRPr="00DB5458">
        <w:rPr>
          <w:rFonts w:ascii="Arial" w:eastAsia="Times New Roman" w:hAnsi="Arial" w:cs="Arial"/>
          <w:lang w:eastAsia="sl-SI"/>
        </w:rPr>
        <w:t>iz sre</w:t>
      </w:r>
      <w:r>
        <w:rPr>
          <w:rFonts w:ascii="Arial" w:eastAsia="Times New Roman" w:hAnsi="Arial" w:cs="Arial"/>
          <w:lang w:eastAsia="sl-SI"/>
        </w:rPr>
        <w:t xml:space="preserve">dstev, zagotovljenih v skladu z </w:t>
      </w:r>
      <w:r w:rsidRPr="00DB5458">
        <w:rPr>
          <w:rFonts w:ascii="Arial" w:eastAsia="Times New Roman" w:hAnsi="Arial" w:cs="Arial"/>
          <w:lang w:eastAsia="sl-SI"/>
        </w:rPr>
        <w:t>Odlokom o proračunu</w:t>
      </w:r>
      <w:r>
        <w:rPr>
          <w:rFonts w:ascii="Arial" w:eastAsia="Times New Roman" w:hAnsi="Arial" w:cs="Arial"/>
          <w:lang w:eastAsia="sl-SI"/>
        </w:rPr>
        <w:t xml:space="preserve"> Občine Trebnje za leto 2018 </w:t>
      </w:r>
      <w:r w:rsidRPr="006F007A">
        <w:rPr>
          <w:rFonts w:ascii="Arial" w:eastAsia="Times New Roman" w:hAnsi="Arial" w:cs="Arial"/>
          <w:lang w:eastAsia="sl-SI"/>
        </w:rPr>
        <w:t>(Uradn</w:t>
      </w:r>
      <w:r>
        <w:rPr>
          <w:rFonts w:ascii="Arial" w:eastAsia="Times New Roman" w:hAnsi="Arial" w:cs="Arial"/>
          <w:lang w:eastAsia="sl-SI"/>
        </w:rPr>
        <w:t>i list RS, št. 12/17,</w:t>
      </w:r>
      <w:r w:rsidRPr="001E2736">
        <w:rPr>
          <w:rFonts w:ascii="Arial" w:hAnsi="Arial" w:cs="Arial"/>
        </w:rPr>
        <w:t xml:space="preserve"> </w:t>
      </w:r>
      <w:r w:rsidRPr="00D841EF">
        <w:rPr>
          <w:rFonts w:ascii="Arial" w:hAnsi="Arial" w:cs="Arial"/>
        </w:rPr>
        <w:t>11/18 in 39/18</w:t>
      </w:r>
      <w:r>
        <w:rPr>
          <w:rFonts w:ascii="Arial" w:eastAsia="Times New Roman" w:hAnsi="Arial" w:cs="Arial"/>
          <w:lang w:eastAsia="sl-SI"/>
        </w:rPr>
        <w:t>)</w:t>
      </w:r>
      <w:r w:rsidRPr="006F007A">
        <w:rPr>
          <w:rFonts w:ascii="Arial" w:eastAsia="Times New Roman" w:hAnsi="Arial" w:cs="Arial"/>
          <w:lang w:eastAsia="sl-SI"/>
        </w:rPr>
        <w:t xml:space="preserve">, pod proračunsko postavko </w:t>
      </w:r>
      <w:r>
        <w:rPr>
          <w:rFonts w:ascii="Arial" w:eastAsia="Times New Roman" w:hAnsi="Arial" w:cs="Arial"/>
          <w:lang w:eastAsia="sl-SI"/>
        </w:rPr>
        <w:t>_____________</w:t>
      </w:r>
      <w:r w:rsidRPr="006F007A">
        <w:rPr>
          <w:rFonts w:ascii="Arial" w:eastAsia="Times New Roman" w:hAnsi="Arial" w:cs="Arial"/>
          <w:lang w:eastAsia="sl-SI"/>
        </w:rPr>
        <w:t xml:space="preserve">, konto </w:t>
      </w:r>
      <w:r>
        <w:rPr>
          <w:rFonts w:ascii="Arial" w:eastAsia="Times New Roman" w:hAnsi="Arial" w:cs="Arial"/>
          <w:lang w:eastAsia="sl-SI"/>
        </w:rPr>
        <w:t>______________</w:t>
      </w:r>
      <w:r w:rsidRPr="006F007A">
        <w:rPr>
          <w:rFonts w:ascii="Arial" w:eastAsia="Times New Roman" w:hAnsi="Arial" w:cs="Arial"/>
          <w:lang w:eastAsia="sl-SI"/>
        </w:rPr>
        <w:t>.</w:t>
      </w:r>
    </w:p>
    <w:p w:rsidR="001E2736" w:rsidRDefault="001E2736" w:rsidP="00502F36">
      <w:pPr>
        <w:spacing w:after="0"/>
        <w:jc w:val="both"/>
        <w:rPr>
          <w:rFonts w:ascii="Arial" w:hAnsi="Arial" w:cs="Arial"/>
        </w:rPr>
      </w:pPr>
    </w:p>
    <w:p w:rsidR="00937B37" w:rsidRDefault="00937B37" w:rsidP="00937B37">
      <w:pPr>
        <w:widowControl w:val="0"/>
        <w:autoSpaceDE w:val="0"/>
        <w:autoSpaceDN w:val="0"/>
        <w:adjustRightInd w:val="0"/>
        <w:spacing w:after="0" w:line="240" w:lineRule="auto"/>
        <w:ind w:right="192"/>
        <w:jc w:val="both"/>
        <w:rPr>
          <w:rFonts w:ascii="Arial" w:eastAsia="Times New Roman" w:hAnsi="Arial" w:cs="Arial"/>
          <w:lang w:eastAsia="sl-SI"/>
        </w:rPr>
      </w:pPr>
      <w:r w:rsidRPr="00F81529">
        <w:rPr>
          <w:rFonts w:ascii="Arial" w:eastAsia="Times New Roman" w:hAnsi="Arial" w:cs="Arial"/>
          <w:lang w:eastAsia="sl-SI"/>
        </w:rPr>
        <w:t>Naročnik</w:t>
      </w:r>
      <w:r>
        <w:rPr>
          <w:rFonts w:ascii="Arial" w:eastAsia="Times New Roman" w:hAnsi="Arial" w:cs="Arial"/>
          <w:lang w:eastAsia="sl-SI"/>
        </w:rPr>
        <w:t xml:space="preserve"> – Občina Mirna,</w:t>
      </w:r>
      <w:r w:rsidRPr="00F81529">
        <w:rPr>
          <w:rFonts w:ascii="Arial" w:eastAsia="Times New Roman" w:hAnsi="Arial" w:cs="Arial"/>
          <w:lang w:eastAsia="sl-SI"/>
        </w:rPr>
        <w:t xml:space="preserve"> poravna nesporne pogodbene obveznosti na podlagi računa izvajalca na njegov transakcijski račun št. </w:t>
      </w:r>
      <w:r>
        <w:rPr>
          <w:rFonts w:ascii="Arial" w:eastAsia="Times New Roman" w:hAnsi="Arial" w:cs="Arial"/>
          <w:lang w:eastAsia="sl-SI"/>
        </w:rPr>
        <w:t xml:space="preserve">__________, </w:t>
      </w:r>
      <w:r w:rsidRPr="006F007A">
        <w:rPr>
          <w:rFonts w:ascii="Arial" w:eastAsia="Times New Roman" w:hAnsi="Arial" w:cs="Arial"/>
          <w:lang w:eastAsia="sl-SI"/>
        </w:rPr>
        <w:t xml:space="preserve">odprt pri </w:t>
      </w:r>
      <w:r>
        <w:rPr>
          <w:rFonts w:ascii="Arial" w:eastAsia="Times New Roman" w:hAnsi="Arial" w:cs="Arial"/>
          <w:lang w:eastAsia="sl-SI"/>
        </w:rPr>
        <w:t>________________</w:t>
      </w:r>
      <w:r w:rsidRPr="00F81529">
        <w:rPr>
          <w:rFonts w:ascii="Arial" w:eastAsia="Times New Roman" w:hAnsi="Arial" w:cs="Arial"/>
          <w:lang w:eastAsia="sl-SI"/>
        </w:rPr>
        <w:t xml:space="preserve">, </w:t>
      </w:r>
      <w:r w:rsidRPr="00DB5458">
        <w:rPr>
          <w:rFonts w:ascii="Arial" w:eastAsia="Times New Roman" w:hAnsi="Arial" w:cs="Arial"/>
          <w:lang w:eastAsia="sl-SI"/>
        </w:rPr>
        <w:t>iz sre</w:t>
      </w:r>
      <w:r>
        <w:rPr>
          <w:rFonts w:ascii="Arial" w:eastAsia="Times New Roman" w:hAnsi="Arial" w:cs="Arial"/>
          <w:lang w:eastAsia="sl-SI"/>
        </w:rPr>
        <w:t xml:space="preserve">dstev, zagotovljenih v skladu z </w:t>
      </w:r>
      <w:r w:rsidRPr="00DB5458">
        <w:rPr>
          <w:rFonts w:ascii="Arial" w:eastAsia="Times New Roman" w:hAnsi="Arial" w:cs="Arial"/>
          <w:lang w:eastAsia="sl-SI"/>
        </w:rPr>
        <w:t>Odlokom o proračunu</w:t>
      </w:r>
      <w:r>
        <w:rPr>
          <w:rFonts w:ascii="Arial" w:eastAsia="Times New Roman" w:hAnsi="Arial" w:cs="Arial"/>
          <w:lang w:eastAsia="sl-SI"/>
        </w:rPr>
        <w:t xml:space="preserve"> Občine Mirna za leto 2018 </w:t>
      </w:r>
      <w:r w:rsidRPr="006F007A">
        <w:rPr>
          <w:rFonts w:ascii="Arial" w:eastAsia="Times New Roman" w:hAnsi="Arial" w:cs="Arial"/>
          <w:lang w:eastAsia="sl-SI"/>
        </w:rPr>
        <w:t>(</w:t>
      </w:r>
      <w:r w:rsidRPr="009B50A2">
        <w:rPr>
          <w:rFonts w:ascii="Arial" w:hAnsi="Arial" w:cs="Arial"/>
        </w:rPr>
        <w:t>Uradno glasilo slovenskih občin</w:t>
      </w:r>
      <w:r>
        <w:rPr>
          <w:rFonts w:ascii="Arial" w:hAnsi="Arial" w:cs="Arial"/>
        </w:rPr>
        <w:t>, št. 61/16, 6/18, 17/18</w:t>
      </w:r>
      <w:r>
        <w:rPr>
          <w:rFonts w:ascii="Arial" w:eastAsia="Times New Roman" w:hAnsi="Arial" w:cs="Arial"/>
          <w:lang w:eastAsia="sl-SI"/>
        </w:rPr>
        <w:t>)</w:t>
      </w:r>
      <w:r w:rsidRPr="006F007A">
        <w:rPr>
          <w:rFonts w:ascii="Arial" w:eastAsia="Times New Roman" w:hAnsi="Arial" w:cs="Arial"/>
          <w:lang w:eastAsia="sl-SI"/>
        </w:rPr>
        <w:t xml:space="preserve">, pod proračunsko postavko </w:t>
      </w:r>
      <w:r>
        <w:rPr>
          <w:rFonts w:ascii="Arial" w:eastAsia="Times New Roman" w:hAnsi="Arial" w:cs="Arial"/>
          <w:lang w:eastAsia="sl-SI"/>
        </w:rPr>
        <w:t>_____________</w:t>
      </w:r>
      <w:r w:rsidRPr="006F007A">
        <w:rPr>
          <w:rFonts w:ascii="Arial" w:eastAsia="Times New Roman" w:hAnsi="Arial" w:cs="Arial"/>
          <w:lang w:eastAsia="sl-SI"/>
        </w:rPr>
        <w:t xml:space="preserve">, konto </w:t>
      </w:r>
      <w:r>
        <w:rPr>
          <w:rFonts w:ascii="Arial" w:eastAsia="Times New Roman" w:hAnsi="Arial" w:cs="Arial"/>
          <w:lang w:eastAsia="sl-SI"/>
        </w:rPr>
        <w:t>______________</w:t>
      </w:r>
      <w:r w:rsidRPr="006F007A">
        <w:rPr>
          <w:rFonts w:ascii="Arial" w:eastAsia="Times New Roman" w:hAnsi="Arial" w:cs="Arial"/>
          <w:lang w:eastAsia="sl-SI"/>
        </w:rPr>
        <w:t>.</w:t>
      </w:r>
    </w:p>
    <w:p w:rsidR="00937B37" w:rsidRDefault="00937B37" w:rsidP="00937B37">
      <w:pPr>
        <w:widowControl w:val="0"/>
        <w:autoSpaceDE w:val="0"/>
        <w:autoSpaceDN w:val="0"/>
        <w:adjustRightInd w:val="0"/>
        <w:spacing w:after="0" w:line="240" w:lineRule="auto"/>
        <w:ind w:right="192"/>
        <w:jc w:val="both"/>
        <w:rPr>
          <w:rFonts w:ascii="Arial" w:eastAsia="Times New Roman" w:hAnsi="Arial" w:cs="Arial"/>
          <w:lang w:eastAsia="sl-SI"/>
        </w:rPr>
      </w:pPr>
    </w:p>
    <w:p w:rsidR="00937B37" w:rsidRDefault="00937B37" w:rsidP="00937B37">
      <w:pPr>
        <w:widowControl w:val="0"/>
        <w:autoSpaceDE w:val="0"/>
        <w:autoSpaceDN w:val="0"/>
        <w:adjustRightInd w:val="0"/>
        <w:spacing w:after="0" w:line="240" w:lineRule="auto"/>
        <w:ind w:right="192"/>
        <w:jc w:val="both"/>
        <w:rPr>
          <w:rFonts w:ascii="Arial" w:eastAsia="Times New Roman" w:hAnsi="Arial" w:cs="Arial"/>
          <w:lang w:eastAsia="sl-SI"/>
        </w:rPr>
      </w:pPr>
      <w:r w:rsidRPr="00F81529">
        <w:rPr>
          <w:rFonts w:ascii="Arial" w:eastAsia="Times New Roman" w:hAnsi="Arial" w:cs="Arial"/>
          <w:lang w:eastAsia="sl-SI"/>
        </w:rPr>
        <w:t>Naročnik</w:t>
      </w:r>
      <w:r>
        <w:rPr>
          <w:rFonts w:ascii="Arial" w:eastAsia="Times New Roman" w:hAnsi="Arial" w:cs="Arial"/>
          <w:lang w:eastAsia="sl-SI"/>
        </w:rPr>
        <w:t xml:space="preserve"> – Občina Mokronog - Trebelno,</w:t>
      </w:r>
      <w:r w:rsidRPr="00F81529">
        <w:rPr>
          <w:rFonts w:ascii="Arial" w:eastAsia="Times New Roman" w:hAnsi="Arial" w:cs="Arial"/>
          <w:lang w:eastAsia="sl-SI"/>
        </w:rPr>
        <w:t xml:space="preserve"> poravna nesporne pogodbene obveznosti na podlagi računa izvajalca na njegov transakcijski račun št. </w:t>
      </w:r>
      <w:r>
        <w:rPr>
          <w:rFonts w:ascii="Arial" w:eastAsia="Times New Roman" w:hAnsi="Arial" w:cs="Arial"/>
          <w:lang w:eastAsia="sl-SI"/>
        </w:rPr>
        <w:t xml:space="preserve">__________, </w:t>
      </w:r>
      <w:r w:rsidRPr="006F007A">
        <w:rPr>
          <w:rFonts w:ascii="Arial" w:eastAsia="Times New Roman" w:hAnsi="Arial" w:cs="Arial"/>
          <w:lang w:eastAsia="sl-SI"/>
        </w:rPr>
        <w:t xml:space="preserve">odprt pri </w:t>
      </w:r>
      <w:r>
        <w:rPr>
          <w:rFonts w:ascii="Arial" w:eastAsia="Times New Roman" w:hAnsi="Arial" w:cs="Arial"/>
          <w:lang w:eastAsia="sl-SI"/>
        </w:rPr>
        <w:t>________________</w:t>
      </w:r>
      <w:r w:rsidRPr="00F81529">
        <w:rPr>
          <w:rFonts w:ascii="Arial" w:eastAsia="Times New Roman" w:hAnsi="Arial" w:cs="Arial"/>
          <w:lang w:eastAsia="sl-SI"/>
        </w:rPr>
        <w:t xml:space="preserve">, </w:t>
      </w:r>
      <w:r w:rsidRPr="00DB5458">
        <w:rPr>
          <w:rFonts w:ascii="Arial" w:eastAsia="Times New Roman" w:hAnsi="Arial" w:cs="Arial"/>
          <w:lang w:eastAsia="sl-SI"/>
        </w:rPr>
        <w:t>iz sre</w:t>
      </w:r>
      <w:r>
        <w:rPr>
          <w:rFonts w:ascii="Arial" w:eastAsia="Times New Roman" w:hAnsi="Arial" w:cs="Arial"/>
          <w:lang w:eastAsia="sl-SI"/>
        </w:rPr>
        <w:t xml:space="preserve">dstev, zagotovljenih v skladu z </w:t>
      </w:r>
      <w:r w:rsidRPr="00DB5458">
        <w:rPr>
          <w:rFonts w:ascii="Arial" w:eastAsia="Times New Roman" w:hAnsi="Arial" w:cs="Arial"/>
          <w:lang w:eastAsia="sl-SI"/>
        </w:rPr>
        <w:t>Odlokom o proračunu</w:t>
      </w:r>
      <w:r>
        <w:rPr>
          <w:rFonts w:ascii="Arial" w:eastAsia="Times New Roman" w:hAnsi="Arial" w:cs="Arial"/>
          <w:lang w:eastAsia="sl-SI"/>
        </w:rPr>
        <w:t xml:space="preserve"> Občine Mokronog – Trebelno za leti 2018 in 2019 </w:t>
      </w:r>
      <w:r w:rsidRPr="006F007A">
        <w:rPr>
          <w:rFonts w:ascii="Arial" w:eastAsia="Times New Roman" w:hAnsi="Arial" w:cs="Arial"/>
          <w:lang w:eastAsia="sl-SI"/>
        </w:rPr>
        <w:t>(</w:t>
      </w:r>
      <w:r>
        <w:rPr>
          <w:rFonts w:ascii="Arial" w:hAnsi="Arial" w:cs="Arial"/>
        </w:rPr>
        <w:t>Uradni list RS, št. 82/16, 74/17 in 27/18</w:t>
      </w:r>
      <w:r>
        <w:rPr>
          <w:rFonts w:ascii="Arial" w:eastAsia="Times New Roman" w:hAnsi="Arial" w:cs="Arial"/>
          <w:lang w:eastAsia="sl-SI"/>
        </w:rPr>
        <w:t>)</w:t>
      </w:r>
      <w:r w:rsidRPr="006F007A">
        <w:rPr>
          <w:rFonts w:ascii="Arial" w:eastAsia="Times New Roman" w:hAnsi="Arial" w:cs="Arial"/>
          <w:lang w:eastAsia="sl-SI"/>
        </w:rPr>
        <w:t xml:space="preserve">, pod proračunsko postavko </w:t>
      </w:r>
      <w:r>
        <w:rPr>
          <w:rFonts w:ascii="Arial" w:eastAsia="Times New Roman" w:hAnsi="Arial" w:cs="Arial"/>
          <w:lang w:eastAsia="sl-SI"/>
        </w:rPr>
        <w:t>_____________</w:t>
      </w:r>
      <w:r w:rsidRPr="006F007A">
        <w:rPr>
          <w:rFonts w:ascii="Arial" w:eastAsia="Times New Roman" w:hAnsi="Arial" w:cs="Arial"/>
          <w:lang w:eastAsia="sl-SI"/>
        </w:rPr>
        <w:t xml:space="preserve">, konto </w:t>
      </w:r>
      <w:r>
        <w:rPr>
          <w:rFonts w:ascii="Arial" w:eastAsia="Times New Roman" w:hAnsi="Arial" w:cs="Arial"/>
          <w:lang w:eastAsia="sl-SI"/>
        </w:rPr>
        <w:t>______________</w:t>
      </w:r>
      <w:r w:rsidRPr="006F007A">
        <w:rPr>
          <w:rFonts w:ascii="Arial" w:eastAsia="Times New Roman" w:hAnsi="Arial" w:cs="Arial"/>
          <w:lang w:eastAsia="sl-SI"/>
        </w:rPr>
        <w:t>.</w:t>
      </w:r>
    </w:p>
    <w:p w:rsidR="00937B37" w:rsidRDefault="00937B37"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 xml:space="preserve">Naročnik se obvezuje, da bo: </w:t>
      </w:r>
    </w:p>
    <w:p w:rsidR="00502F36" w:rsidRPr="00A751CE" w:rsidRDefault="00502F36" w:rsidP="00A751CE">
      <w:pPr>
        <w:pStyle w:val="Odstavekseznama"/>
        <w:numPr>
          <w:ilvl w:val="0"/>
          <w:numId w:val="12"/>
        </w:numPr>
        <w:spacing w:after="0"/>
        <w:ind w:left="426" w:hanging="425"/>
        <w:jc w:val="both"/>
        <w:rPr>
          <w:rFonts w:ascii="Arial" w:hAnsi="Arial" w:cs="Arial"/>
        </w:rPr>
      </w:pPr>
      <w:r w:rsidRPr="00A751CE">
        <w:rPr>
          <w:rFonts w:ascii="Arial" w:hAnsi="Arial" w:cs="Arial"/>
        </w:rPr>
        <w:t>sodeloval z izvajalcem v vseh fazah projektiranja in mu dal na razpolago vso potrebno dokumentacijo in informacije, s katerimi razpolaga in so potrebne za kvalitetno in pravočasno izvedbo;</w:t>
      </w:r>
    </w:p>
    <w:p w:rsidR="00502F36" w:rsidRPr="00A751CE" w:rsidRDefault="00502F36" w:rsidP="00A751CE">
      <w:pPr>
        <w:pStyle w:val="Odstavekseznama"/>
        <w:numPr>
          <w:ilvl w:val="0"/>
          <w:numId w:val="12"/>
        </w:numPr>
        <w:spacing w:after="0"/>
        <w:ind w:left="426" w:hanging="425"/>
        <w:jc w:val="both"/>
        <w:rPr>
          <w:rFonts w:ascii="Arial" w:hAnsi="Arial" w:cs="Arial"/>
        </w:rPr>
      </w:pPr>
      <w:r w:rsidRPr="00A751CE">
        <w:rPr>
          <w:rFonts w:ascii="Arial" w:hAnsi="Arial" w:cs="Arial"/>
        </w:rPr>
        <w:t xml:space="preserve">pravočasno  potrjeval projektno dokumentacijo; </w:t>
      </w:r>
    </w:p>
    <w:p w:rsidR="00502F36" w:rsidRPr="00A751CE" w:rsidRDefault="00502F36" w:rsidP="00A751CE">
      <w:pPr>
        <w:pStyle w:val="Odstavekseznama"/>
        <w:numPr>
          <w:ilvl w:val="0"/>
          <w:numId w:val="12"/>
        </w:numPr>
        <w:spacing w:after="0"/>
        <w:ind w:left="426" w:hanging="425"/>
        <w:jc w:val="both"/>
        <w:rPr>
          <w:rFonts w:ascii="Arial" w:hAnsi="Arial" w:cs="Arial"/>
        </w:rPr>
      </w:pPr>
      <w:r w:rsidRPr="00A751CE">
        <w:rPr>
          <w:rFonts w:ascii="Arial" w:hAnsi="Arial" w:cs="Arial"/>
        </w:rPr>
        <w:t>obveščal izvajalca o vseh spremembah, ki bi lahko imele vpliv na izvršitev prevzetih storitev;</w:t>
      </w:r>
    </w:p>
    <w:p w:rsidR="00502F36" w:rsidRPr="00A751CE" w:rsidRDefault="00502F36" w:rsidP="00A751CE">
      <w:pPr>
        <w:pStyle w:val="Odstavekseznama"/>
        <w:numPr>
          <w:ilvl w:val="0"/>
          <w:numId w:val="12"/>
        </w:numPr>
        <w:spacing w:after="0"/>
        <w:ind w:left="426" w:hanging="425"/>
        <w:jc w:val="both"/>
        <w:rPr>
          <w:rFonts w:ascii="Arial" w:hAnsi="Arial" w:cs="Arial"/>
        </w:rPr>
      </w:pPr>
      <w:r w:rsidRPr="00A751CE">
        <w:rPr>
          <w:rFonts w:ascii="Arial" w:hAnsi="Arial" w:cs="Arial"/>
        </w:rPr>
        <w:t>plačeval storitve v dogovorjenih rokih;</w:t>
      </w:r>
    </w:p>
    <w:p w:rsidR="00502F36" w:rsidRPr="00A751CE" w:rsidRDefault="00502F36" w:rsidP="00A751CE">
      <w:pPr>
        <w:pStyle w:val="Odstavekseznama"/>
        <w:numPr>
          <w:ilvl w:val="0"/>
          <w:numId w:val="12"/>
        </w:numPr>
        <w:spacing w:after="0"/>
        <w:ind w:left="426" w:hanging="425"/>
        <w:jc w:val="both"/>
        <w:rPr>
          <w:rFonts w:ascii="Arial" w:hAnsi="Arial" w:cs="Arial"/>
        </w:rPr>
      </w:pPr>
      <w:r w:rsidRPr="00A751CE">
        <w:rPr>
          <w:rFonts w:ascii="Arial" w:hAnsi="Arial" w:cs="Arial"/>
        </w:rPr>
        <w:t>aktivno sodeloval pri vseh upravnih postopkih, vključno s pridobitvijo soglasij.</w:t>
      </w:r>
    </w:p>
    <w:p w:rsidR="001E2736" w:rsidRPr="00502F36" w:rsidRDefault="001E2736" w:rsidP="00502F36">
      <w:pPr>
        <w:spacing w:after="0"/>
        <w:jc w:val="both"/>
        <w:rPr>
          <w:rFonts w:ascii="Arial" w:hAnsi="Arial" w:cs="Arial"/>
        </w:rPr>
      </w:pPr>
    </w:p>
    <w:p w:rsidR="00502F36" w:rsidRPr="00A751CE" w:rsidRDefault="00502F36" w:rsidP="00A751CE">
      <w:pPr>
        <w:pStyle w:val="Odstavekseznama"/>
        <w:numPr>
          <w:ilvl w:val="0"/>
          <w:numId w:val="1"/>
        </w:numPr>
        <w:spacing w:after="0"/>
        <w:jc w:val="center"/>
        <w:rPr>
          <w:rFonts w:ascii="Arial" w:hAnsi="Arial" w:cs="Arial"/>
        </w:rPr>
      </w:pPr>
      <w:r w:rsidRPr="00A751CE">
        <w:rPr>
          <w:rFonts w:ascii="Arial" w:hAnsi="Arial" w:cs="Arial"/>
        </w:rPr>
        <w:t>člen</w:t>
      </w:r>
    </w:p>
    <w:p w:rsidR="00502F36" w:rsidRPr="00502F36" w:rsidRDefault="00A751CE" w:rsidP="00A751CE">
      <w:pPr>
        <w:spacing w:after="0"/>
        <w:ind w:left="284"/>
        <w:jc w:val="center"/>
        <w:rPr>
          <w:rFonts w:ascii="Arial" w:hAnsi="Arial" w:cs="Arial"/>
        </w:rPr>
      </w:pPr>
      <w:r>
        <w:rPr>
          <w:rFonts w:ascii="Arial" w:hAnsi="Arial" w:cs="Arial"/>
        </w:rPr>
        <w:t>(</w:t>
      </w:r>
      <w:r w:rsidR="00502F36" w:rsidRPr="00502F36">
        <w:rPr>
          <w:rFonts w:ascii="Arial" w:hAnsi="Arial" w:cs="Arial"/>
        </w:rPr>
        <w:t>Podaljšanje rokov</w:t>
      </w:r>
      <w:r>
        <w:rPr>
          <w:rFonts w:ascii="Arial" w:hAnsi="Arial" w:cs="Arial"/>
        </w:rPr>
        <w:t>)</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Izvajalec ima pravico do podaljšanja pogodbenih rokov zgolj v naslednjih primerih:</w:t>
      </w:r>
    </w:p>
    <w:p w:rsidR="00502F36" w:rsidRPr="0056159C" w:rsidRDefault="00502F36" w:rsidP="0056159C">
      <w:pPr>
        <w:pStyle w:val="Odstavekseznama"/>
        <w:numPr>
          <w:ilvl w:val="0"/>
          <w:numId w:val="13"/>
        </w:numPr>
        <w:spacing w:after="0"/>
        <w:ind w:left="426"/>
        <w:jc w:val="both"/>
        <w:rPr>
          <w:rFonts w:ascii="Arial" w:hAnsi="Arial" w:cs="Arial"/>
        </w:rPr>
      </w:pPr>
      <w:r w:rsidRPr="0056159C">
        <w:rPr>
          <w:rFonts w:ascii="Arial" w:hAnsi="Arial" w:cs="Arial"/>
        </w:rPr>
        <w:lastRenderedPageBreak/>
        <w:t>dogodki, ki so posledica višje sile ali drugi objektivno opravičljivi vzroki;</w:t>
      </w:r>
    </w:p>
    <w:p w:rsidR="00502F36" w:rsidRPr="0056159C" w:rsidRDefault="00502F36" w:rsidP="0056159C">
      <w:pPr>
        <w:pStyle w:val="Odstavekseznama"/>
        <w:numPr>
          <w:ilvl w:val="0"/>
          <w:numId w:val="13"/>
        </w:numPr>
        <w:spacing w:after="0"/>
        <w:ind w:left="426"/>
        <w:jc w:val="both"/>
        <w:rPr>
          <w:rFonts w:ascii="Arial" w:hAnsi="Arial" w:cs="Arial"/>
        </w:rPr>
      </w:pPr>
      <w:r w:rsidRPr="0056159C">
        <w:rPr>
          <w:rFonts w:ascii="Arial" w:hAnsi="Arial" w:cs="Arial"/>
        </w:rPr>
        <w:t>prekinitev izvajanja del na zahtevo naročnika;</w:t>
      </w:r>
    </w:p>
    <w:p w:rsidR="00502F36" w:rsidRPr="0056159C" w:rsidRDefault="00502F36" w:rsidP="0056159C">
      <w:pPr>
        <w:pStyle w:val="Odstavekseznama"/>
        <w:numPr>
          <w:ilvl w:val="0"/>
          <w:numId w:val="13"/>
        </w:numPr>
        <w:spacing w:after="0"/>
        <w:ind w:left="426"/>
        <w:jc w:val="both"/>
        <w:rPr>
          <w:rFonts w:ascii="Arial" w:hAnsi="Arial" w:cs="Arial"/>
        </w:rPr>
      </w:pPr>
      <w:r w:rsidRPr="0056159C">
        <w:rPr>
          <w:rFonts w:ascii="Arial" w:hAnsi="Arial" w:cs="Arial"/>
        </w:rPr>
        <w:t>v primerih, ko se s podaljšanjem strinja naročnik.</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Izvajalec mora predlagati naročniku podaljšanje pogodbenega roka v pisni obliki z obrazložitvijo najkasneje v sedmih dneh, ko izve za vzrok, zaradi katerega se lahko rok podaljša, sicer izgubi pravico do podaljšanja roka. Sporazum o spremembi pogodbenega roka mora biti sklenjen v pisni obliki kot aneks k tej pogodbi.</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Če izvajalec zamudi z dokončanjem del iz razlogov, ki niso posledica višje sile ali na strani naročnika, je dolžan plačati pogodbeno kazen, določeno v tej pogodbi. Pogodbena kazen se obračuna pri izplačilu.</w:t>
      </w:r>
    </w:p>
    <w:p w:rsidR="00502F36" w:rsidRPr="00502F36" w:rsidRDefault="00502F36" w:rsidP="00502F36">
      <w:pPr>
        <w:spacing w:after="0"/>
        <w:jc w:val="both"/>
        <w:rPr>
          <w:rFonts w:ascii="Arial" w:hAnsi="Arial" w:cs="Arial"/>
        </w:rPr>
      </w:pPr>
    </w:p>
    <w:p w:rsidR="00502F36" w:rsidRPr="0056159C" w:rsidRDefault="00502F36" w:rsidP="0056159C">
      <w:pPr>
        <w:pStyle w:val="Odstavekseznama"/>
        <w:numPr>
          <w:ilvl w:val="0"/>
          <w:numId w:val="1"/>
        </w:numPr>
        <w:spacing w:after="0"/>
        <w:jc w:val="center"/>
        <w:rPr>
          <w:rFonts w:ascii="Arial" w:hAnsi="Arial" w:cs="Arial"/>
        </w:rPr>
      </w:pPr>
      <w:r w:rsidRPr="0056159C">
        <w:rPr>
          <w:rFonts w:ascii="Arial" w:hAnsi="Arial" w:cs="Arial"/>
        </w:rPr>
        <w:t>člen</w:t>
      </w:r>
    </w:p>
    <w:p w:rsidR="00502F36" w:rsidRPr="00502F36" w:rsidRDefault="0056159C" w:rsidP="0056159C">
      <w:pPr>
        <w:spacing w:after="0"/>
        <w:jc w:val="center"/>
        <w:rPr>
          <w:rFonts w:ascii="Arial" w:hAnsi="Arial" w:cs="Arial"/>
        </w:rPr>
      </w:pPr>
      <w:r>
        <w:rPr>
          <w:rFonts w:ascii="Arial" w:hAnsi="Arial" w:cs="Arial"/>
        </w:rPr>
        <w:t>(</w:t>
      </w:r>
      <w:r w:rsidR="00502F36" w:rsidRPr="00502F36">
        <w:rPr>
          <w:rFonts w:ascii="Arial" w:hAnsi="Arial" w:cs="Arial"/>
        </w:rPr>
        <w:t>Zamuda in pogodbena kazen, odpoved pogodbe</w:t>
      </w:r>
      <w:r>
        <w:rPr>
          <w:rFonts w:ascii="Arial" w:hAnsi="Arial" w:cs="Arial"/>
        </w:rPr>
        <w:t>)</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 xml:space="preserve">V primeru zamude, ki nastane po izključni krivdi izvajalca, je dolžan ta plačati pogodbeno kazen 0,2% od celotne pogodbene vrednosti za vsak dan zamude, vendar največ 15 % pogodbene vrednosti. </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 xml:space="preserve">Zgoraj naštete ukrepe, razen pogodbene kazni, lahko naročnik uveljavlja po pisnem opominu. </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 xml:space="preserve">Naročnik in izvajalec imata pravico do odstopa od pogodbe v kolikor nasprotna pogodbena stranka ne izpolnjuje obveznosti sprejetih v tej pogodbi. </w:t>
      </w:r>
    </w:p>
    <w:p w:rsidR="00502F36" w:rsidRPr="00502F36" w:rsidRDefault="00502F36" w:rsidP="00502F36">
      <w:pPr>
        <w:spacing w:after="0"/>
        <w:jc w:val="both"/>
        <w:rPr>
          <w:rFonts w:ascii="Arial" w:hAnsi="Arial" w:cs="Arial"/>
        </w:rPr>
      </w:pPr>
    </w:p>
    <w:p w:rsidR="00502F36" w:rsidRPr="0056159C" w:rsidRDefault="00502F36" w:rsidP="0056159C">
      <w:pPr>
        <w:pStyle w:val="Odstavekseznama"/>
        <w:numPr>
          <w:ilvl w:val="0"/>
          <w:numId w:val="1"/>
        </w:numPr>
        <w:spacing w:after="0"/>
        <w:jc w:val="center"/>
        <w:rPr>
          <w:rFonts w:ascii="Arial" w:hAnsi="Arial" w:cs="Arial"/>
        </w:rPr>
      </w:pPr>
      <w:r w:rsidRPr="0056159C">
        <w:rPr>
          <w:rFonts w:ascii="Arial" w:hAnsi="Arial" w:cs="Arial"/>
        </w:rPr>
        <w:t>člen</w:t>
      </w:r>
    </w:p>
    <w:p w:rsidR="00502F36" w:rsidRPr="00502F36" w:rsidRDefault="0056159C" w:rsidP="0056159C">
      <w:pPr>
        <w:spacing w:after="0"/>
        <w:ind w:left="426"/>
        <w:jc w:val="center"/>
        <w:rPr>
          <w:rFonts w:ascii="Arial" w:hAnsi="Arial" w:cs="Arial"/>
        </w:rPr>
      </w:pPr>
      <w:r>
        <w:rPr>
          <w:rFonts w:ascii="Arial" w:hAnsi="Arial" w:cs="Arial"/>
        </w:rPr>
        <w:t>(</w:t>
      </w:r>
      <w:r w:rsidR="00502F36" w:rsidRPr="00502F36">
        <w:rPr>
          <w:rFonts w:ascii="Arial" w:hAnsi="Arial" w:cs="Arial"/>
        </w:rPr>
        <w:t>Višja sila</w:t>
      </w:r>
      <w:r>
        <w:rPr>
          <w:rFonts w:ascii="Arial" w:hAnsi="Arial" w:cs="Arial"/>
        </w:rPr>
        <w:t>)</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Pod višjo silo se razumejo vsi nepredvideni dogodki, ki nastopijo neodvisno od volje pogodbenih strank in ki jih pogodbeni stranki nista mogli predvideti ob sklepanju pogodbe ter kakorkoli vplivajo na izvedbo pogodbenih obveznosti.</w:t>
      </w:r>
    </w:p>
    <w:p w:rsidR="00502F36" w:rsidRPr="00502F36" w:rsidRDefault="00502F36" w:rsidP="00502F36">
      <w:pPr>
        <w:spacing w:after="0"/>
        <w:jc w:val="both"/>
        <w:rPr>
          <w:rFonts w:ascii="Arial" w:hAnsi="Arial" w:cs="Arial"/>
        </w:rPr>
      </w:pPr>
      <w:r w:rsidRPr="00502F36">
        <w:rPr>
          <w:rFonts w:ascii="Arial" w:hAnsi="Arial" w:cs="Arial"/>
        </w:rPr>
        <w:tab/>
      </w:r>
    </w:p>
    <w:p w:rsidR="00502F36" w:rsidRPr="00502F36" w:rsidRDefault="00502F36" w:rsidP="00502F36">
      <w:pPr>
        <w:spacing w:after="0"/>
        <w:jc w:val="both"/>
        <w:rPr>
          <w:rFonts w:ascii="Arial" w:hAnsi="Arial" w:cs="Arial"/>
        </w:rPr>
      </w:pPr>
      <w:r w:rsidRPr="00502F36">
        <w:rPr>
          <w:rFonts w:ascii="Arial" w:hAnsi="Arial" w:cs="Arial"/>
        </w:rPr>
        <w:t>Pogodbena stranka, na katere strani je višja sila nastala, je dolžna pisno obvestiti nasprotno pogodbeno stranko o nastanku in prenehanju višje sile in sicer v dveh</w:t>
      </w:r>
      <w:r w:rsidR="00257A88">
        <w:rPr>
          <w:rFonts w:ascii="Arial" w:hAnsi="Arial" w:cs="Arial"/>
        </w:rPr>
        <w:t xml:space="preserve"> (2)</w:t>
      </w:r>
      <w:r w:rsidRPr="00502F36">
        <w:rPr>
          <w:rFonts w:ascii="Arial" w:hAnsi="Arial" w:cs="Arial"/>
        </w:rPr>
        <w:t xml:space="preserve"> delovnih dneh po nastanku oz. prenehanju le-te.</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 xml:space="preserve">Pogodbeni roki se podaljšajo najmanj za dobo trajanja višje sile. Novi roki se dogovorijo pismeno med sopogodbenikoma. </w:t>
      </w:r>
    </w:p>
    <w:p w:rsidR="00502F36" w:rsidRPr="00502F36" w:rsidRDefault="00502F36" w:rsidP="00502F36">
      <w:pPr>
        <w:spacing w:after="0"/>
        <w:jc w:val="both"/>
        <w:rPr>
          <w:rFonts w:ascii="Arial" w:hAnsi="Arial" w:cs="Arial"/>
        </w:rPr>
      </w:pPr>
    </w:p>
    <w:p w:rsidR="00502F36" w:rsidRPr="001348BA" w:rsidRDefault="00502F36" w:rsidP="001348BA">
      <w:pPr>
        <w:pStyle w:val="Odstavekseznama"/>
        <w:numPr>
          <w:ilvl w:val="0"/>
          <w:numId w:val="1"/>
        </w:numPr>
        <w:spacing w:after="0"/>
        <w:jc w:val="center"/>
        <w:rPr>
          <w:rFonts w:ascii="Arial" w:hAnsi="Arial" w:cs="Arial"/>
        </w:rPr>
      </w:pPr>
      <w:r w:rsidRPr="001348BA">
        <w:rPr>
          <w:rFonts w:ascii="Arial" w:hAnsi="Arial" w:cs="Arial"/>
        </w:rPr>
        <w:t>člen</w:t>
      </w:r>
    </w:p>
    <w:p w:rsidR="00502F36" w:rsidRPr="00502F36" w:rsidRDefault="001348BA" w:rsidP="001348BA">
      <w:pPr>
        <w:spacing w:after="0"/>
        <w:jc w:val="center"/>
        <w:rPr>
          <w:rFonts w:ascii="Arial" w:hAnsi="Arial" w:cs="Arial"/>
        </w:rPr>
      </w:pPr>
      <w:r>
        <w:rPr>
          <w:rFonts w:ascii="Arial" w:hAnsi="Arial" w:cs="Arial"/>
        </w:rPr>
        <w:t>(</w:t>
      </w:r>
      <w:r w:rsidR="00502F36" w:rsidRPr="00502F36">
        <w:rPr>
          <w:rFonts w:ascii="Arial" w:hAnsi="Arial" w:cs="Arial"/>
        </w:rPr>
        <w:t>Garancija za dobro in pravočasno izvedbo</w:t>
      </w:r>
      <w:r>
        <w:rPr>
          <w:rFonts w:ascii="Arial" w:hAnsi="Arial" w:cs="Arial"/>
        </w:rPr>
        <w:t>)</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 xml:space="preserve">Izvajalec mora najkasneje v </w:t>
      </w:r>
      <w:r w:rsidR="00257A88">
        <w:rPr>
          <w:rFonts w:ascii="Arial" w:hAnsi="Arial" w:cs="Arial"/>
        </w:rPr>
        <w:t>desetih (</w:t>
      </w:r>
      <w:r w:rsidRPr="00502F36">
        <w:rPr>
          <w:rFonts w:ascii="Arial" w:hAnsi="Arial" w:cs="Arial"/>
        </w:rPr>
        <w:t>10</w:t>
      </w:r>
      <w:r w:rsidR="00257A88">
        <w:rPr>
          <w:rFonts w:ascii="Arial" w:hAnsi="Arial" w:cs="Arial"/>
        </w:rPr>
        <w:t>)</w:t>
      </w:r>
      <w:r w:rsidRPr="00502F36">
        <w:rPr>
          <w:rFonts w:ascii="Arial" w:hAnsi="Arial" w:cs="Arial"/>
        </w:rPr>
        <w:t xml:space="preserve"> delovnih dneh od prejema izvoda podpisane pogodbe s strani vseh naročnikov, kot pogoj za veljavnost pogodbe, naročniku Občini Trebnje izročiti bančno garancijo ali kavcijsko zavarovanje za dobro izvedbo pogodbenih obveznosti v višini 10% skupne pogodbene vrednosti z </w:t>
      </w:r>
      <w:r w:rsidR="00717086">
        <w:rPr>
          <w:rFonts w:ascii="Arial" w:hAnsi="Arial" w:cs="Arial"/>
        </w:rPr>
        <w:t>DDV in z veljavnostjo najmanj 30</w:t>
      </w:r>
      <w:r w:rsidRPr="00502F36">
        <w:rPr>
          <w:rFonts w:ascii="Arial" w:hAnsi="Arial" w:cs="Arial"/>
        </w:rPr>
        <w:t>.</w:t>
      </w:r>
      <w:r w:rsidR="001348BA">
        <w:rPr>
          <w:rFonts w:ascii="Arial" w:hAnsi="Arial" w:cs="Arial"/>
        </w:rPr>
        <w:t xml:space="preserve"> </w:t>
      </w:r>
      <w:r w:rsidRPr="00502F36">
        <w:rPr>
          <w:rFonts w:ascii="Arial" w:hAnsi="Arial" w:cs="Arial"/>
        </w:rPr>
        <w:t>12.</w:t>
      </w:r>
      <w:r w:rsidR="001348BA">
        <w:rPr>
          <w:rFonts w:ascii="Arial" w:hAnsi="Arial" w:cs="Arial"/>
        </w:rPr>
        <w:t xml:space="preserve"> </w:t>
      </w:r>
      <w:r w:rsidRPr="00502F36">
        <w:rPr>
          <w:rFonts w:ascii="Arial" w:hAnsi="Arial" w:cs="Arial"/>
        </w:rPr>
        <w:t>2018, ki ga lahko naročnik unovči pod naslednjimi pogoji:</w:t>
      </w:r>
    </w:p>
    <w:p w:rsidR="00502F36" w:rsidRPr="001348BA" w:rsidRDefault="00502F36" w:rsidP="001348BA">
      <w:pPr>
        <w:pStyle w:val="Odstavekseznama"/>
        <w:numPr>
          <w:ilvl w:val="0"/>
          <w:numId w:val="15"/>
        </w:numPr>
        <w:spacing w:after="0"/>
        <w:ind w:left="426"/>
        <w:jc w:val="both"/>
        <w:rPr>
          <w:rFonts w:ascii="Arial" w:hAnsi="Arial" w:cs="Arial"/>
        </w:rPr>
      </w:pPr>
      <w:r w:rsidRPr="001348BA">
        <w:rPr>
          <w:rFonts w:ascii="Arial" w:hAnsi="Arial" w:cs="Arial"/>
        </w:rPr>
        <w:t>če se bo izkazalo, da storitve ne opravlja v skladu s pogodbo, zahtevami razpisne dokumentacije ali specifikacijami;</w:t>
      </w:r>
    </w:p>
    <w:p w:rsidR="00502F36" w:rsidRPr="001348BA" w:rsidRDefault="00502F36" w:rsidP="001348BA">
      <w:pPr>
        <w:pStyle w:val="Odstavekseznama"/>
        <w:numPr>
          <w:ilvl w:val="0"/>
          <w:numId w:val="15"/>
        </w:numPr>
        <w:spacing w:after="0"/>
        <w:ind w:left="426"/>
        <w:jc w:val="both"/>
        <w:rPr>
          <w:rFonts w:ascii="Arial" w:hAnsi="Arial" w:cs="Arial"/>
        </w:rPr>
      </w:pPr>
      <w:r w:rsidRPr="001348BA">
        <w:rPr>
          <w:rFonts w:ascii="Arial" w:hAnsi="Arial" w:cs="Arial"/>
        </w:rPr>
        <w:t>če bo naročnik pogodbo razdrl zaradi kršitev na strani izvajalca;</w:t>
      </w:r>
    </w:p>
    <w:p w:rsidR="00502F36" w:rsidRPr="001348BA" w:rsidRDefault="00502F36" w:rsidP="001348BA">
      <w:pPr>
        <w:pStyle w:val="Odstavekseznama"/>
        <w:numPr>
          <w:ilvl w:val="0"/>
          <w:numId w:val="15"/>
        </w:numPr>
        <w:spacing w:after="0"/>
        <w:ind w:left="426"/>
        <w:jc w:val="both"/>
        <w:rPr>
          <w:rFonts w:ascii="Arial" w:hAnsi="Arial" w:cs="Arial"/>
        </w:rPr>
      </w:pPr>
      <w:r w:rsidRPr="001348BA">
        <w:rPr>
          <w:rFonts w:ascii="Arial" w:hAnsi="Arial" w:cs="Arial"/>
        </w:rPr>
        <w:t>če bo naročnik razdrl pogodbo zaradi zamude;</w:t>
      </w:r>
    </w:p>
    <w:p w:rsidR="00502F36" w:rsidRPr="001348BA" w:rsidRDefault="00502F36" w:rsidP="001348BA">
      <w:pPr>
        <w:pStyle w:val="Odstavekseznama"/>
        <w:numPr>
          <w:ilvl w:val="0"/>
          <w:numId w:val="15"/>
        </w:numPr>
        <w:spacing w:after="0"/>
        <w:ind w:left="426"/>
        <w:jc w:val="both"/>
        <w:rPr>
          <w:rFonts w:ascii="Arial" w:hAnsi="Arial" w:cs="Arial"/>
        </w:rPr>
      </w:pPr>
      <w:r w:rsidRPr="001348BA">
        <w:rPr>
          <w:rFonts w:ascii="Arial" w:hAnsi="Arial" w:cs="Arial"/>
        </w:rPr>
        <w:lastRenderedPageBreak/>
        <w:t>če bo izvajalec kršil zaupnost podatkov.</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Predložitev zavarovanja dobre izvedbe posla je pogoj za veljavnost pogodbe.</w:t>
      </w:r>
    </w:p>
    <w:p w:rsidR="00502F36" w:rsidRPr="00502F36" w:rsidRDefault="00502F36" w:rsidP="00502F36">
      <w:pPr>
        <w:spacing w:after="0"/>
        <w:jc w:val="both"/>
        <w:rPr>
          <w:rFonts w:ascii="Arial" w:hAnsi="Arial" w:cs="Arial"/>
        </w:rPr>
      </w:pPr>
    </w:p>
    <w:p w:rsidR="00502F36" w:rsidRPr="00660346" w:rsidRDefault="00502F36" w:rsidP="00660346">
      <w:pPr>
        <w:pStyle w:val="Odstavekseznama"/>
        <w:numPr>
          <w:ilvl w:val="0"/>
          <w:numId w:val="1"/>
        </w:numPr>
        <w:spacing w:after="0"/>
        <w:jc w:val="center"/>
        <w:rPr>
          <w:rFonts w:ascii="Arial" w:hAnsi="Arial" w:cs="Arial"/>
        </w:rPr>
      </w:pPr>
      <w:r w:rsidRPr="00660346">
        <w:rPr>
          <w:rFonts w:ascii="Arial" w:hAnsi="Arial" w:cs="Arial"/>
        </w:rPr>
        <w:t>člen</w:t>
      </w:r>
    </w:p>
    <w:p w:rsidR="00502F36" w:rsidRPr="00502F36" w:rsidRDefault="00660346" w:rsidP="00660346">
      <w:pPr>
        <w:spacing w:after="0"/>
        <w:jc w:val="center"/>
        <w:rPr>
          <w:rFonts w:ascii="Arial" w:hAnsi="Arial" w:cs="Arial"/>
        </w:rPr>
      </w:pPr>
      <w:r>
        <w:rPr>
          <w:rFonts w:ascii="Arial" w:hAnsi="Arial" w:cs="Arial"/>
        </w:rPr>
        <w:t>(</w:t>
      </w:r>
      <w:r w:rsidR="00502F36" w:rsidRPr="00502F36">
        <w:rPr>
          <w:rFonts w:ascii="Arial" w:hAnsi="Arial" w:cs="Arial"/>
        </w:rPr>
        <w:t>Avtorstvo in lastništvo projektne dokumentacije</w:t>
      </w:r>
      <w:r>
        <w:rPr>
          <w:rFonts w:ascii="Arial" w:hAnsi="Arial" w:cs="Arial"/>
        </w:rPr>
        <w:t>)</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 xml:space="preserve">Z dnem podpisa te pogodbe se izvajalec zavezuje in jamči, da so vsi sodelujoči avtorji, ki so izdelali katerikoli predmet ali del predmeta naročila po tej pogodbi, dovolili uporabo svojega dela in zato izključno in izrecno na izvajalca prenesli vse materialne avtorske pravice, opredeljene v drugem odstavku tega člena. </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Z dnem plačila po tej pogodbi, izvajalec na naročnika brez dodatnih finančnih obveznosti prenese vse materialne avtorske pravice na vseh predanih dokumentih, ki jih je pripravil na podlagi te pogodbe v obsegu, ki ga določa 22. člena Zakona o avtorski in sorodnih pravicah (Uradni list RS, št. 16/07-UPB3</w:t>
      </w:r>
      <w:r w:rsidR="00257A88">
        <w:rPr>
          <w:rFonts w:ascii="Arial" w:hAnsi="Arial" w:cs="Arial"/>
        </w:rPr>
        <w:t>, 68/08, 110/13, 56/15 in 63/16</w:t>
      </w:r>
      <w:r w:rsidRPr="00502F36">
        <w:rPr>
          <w:rFonts w:ascii="Arial" w:hAnsi="Arial" w:cs="Arial"/>
        </w:rPr>
        <w:t xml:space="preserve">) in sicer: pravico predelave in spreminjanja in dodelave predanih gradiv, pravico neomejenega reproduciranja in distribuiranja, kopiranja in hranjenja gradiva na različnih medijih, tako v papirni kot elektronski obliki, pravico objave in pravico dajanja na voljo javnosti, brez časovne omejitve in brez teritorialne omejitve. Prenos je ekskluziven. Navedene materialne avtorske pravice izvajalec prenaša neomejeno in jih lahko naročnik izvršuje brez vnaprejšnjega soglasja posameznega avtorja. Izvajalec prenaša na naročnika tudi pravico do nadaljnjega prenosa navedenih avtorskih pravic. </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 xml:space="preserve">Projektna dokumentacija, ki jo prejme naročnik, postane last naročnika. </w:t>
      </w:r>
    </w:p>
    <w:p w:rsidR="00502F36" w:rsidRPr="00502F36" w:rsidRDefault="00502F36" w:rsidP="00502F36">
      <w:pPr>
        <w:spacing w:after="0"/>
        <w:jc w:val="both"/>
        <w:rPr>
          <w:rFonts w:ascii="Arial" w:hAnsi="Arial" w:cs="Arial"/>
        </w:rPr>
      </w:pPr>
    </w:p>
    <w:p w:rsidR="00502F36" w:rsidRPr="008A3A9A" w:rsidRDefault="00502F36" w:rsidP="008A3A9A">
      <w:pPr>
        <w:pStyle w:val="Odstavekseznama"/>
        <w:numPr>
          <w:ilvl w:val="0"/>
          <w:numId w:val="1"/>
        </w:numPr>
        <w:spacing w:after="0"/>
        <w:jc w:val="center"/>
        <w:rPr>
          <w:rFonts w:ascii="Arial" w:hAnsi="Arial" w:cs="Arial"/>
        </w:rPr>
      </w:pPr>
      <w:r w:rsidRPr="008A3A9A">
        <w:rPr>
          <w:rFonts w:ascii="Arial" w:hAnsi="Arial" w:cs="Arial"/>
        </w:rPr>
        <w:t>člen</w:t>
      </w:r>
    </w:p>
    <w:p w:rsidR="00502F36" w:rsidRPr="00502F36" w:rsidRDefault="008A3A9A" w:rsidP="008A3A9A">
      <w:pPr>
        <w:spacing w:after="0"/>
        <w:jc w:val="center"/>
        <w:rPr>
          <w:rFonts w:ascii="Arial" w:hAnsi="Arial" w:cs="Arial"/>
        </w:rPr>
      </w:pPr>
      <w:r>
        <w:rPr>
          <w:rFonts w:ascii="Arial" w:hAnsi="Arial" w:cs="Arial"/>
        </w:rPr>
        <w:t>(</w:t>
      </w:r>
      <w:r w:rsidR="00DF6B15">
        <w:rPr>
          <w:rFonts w:ascii="Arial" w:hAnsi="Arial" w:cs="Arial"/>
        </w:rPr>
        <w:t>Pooblaščeni predstavniki</w:t>
      </w:r>
      <w:r>
        <w:rPr>
          <w:rFonts w:ascii="Arial" w:hAnsi="Arial" w:cs="Arial"/>
        </w:rPr>
        <w:t>)</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Skrbnik pogodbe s strani naročnika je:</w:t>
      </w:r>
    </w:p>
    <w:p w:rsidR="00502F36" w:rsidRPr="00502F36" w:rsidRDefault="00502F36" w:rsidP="00502F36">
      <w:pPr>
        <w:spacing w:after="0"/>
        <w:jc w:val="both"/>
        <w:rPr>
          <w:rFonts w:ascii="Arial" w:hAnsi="Arial" w:cs="Arial"/>
        </w:rPr>
      </w:pPr>
      <w:r w:rsidRPr="00502F36">
        <w:rPr>
          <w:rFonts w:ascii="Arial" w:hAnsi="Arial" w:cs="Arial"/>
        </w:rPr>
        <w:t>-</w:t>
      </w:r>
      <w:r w:rsidRPr="00502F36">
        <w:rPr>
          <w:rFonts w:ascii="Arial" w:hAnsi="Arial" w:cs="Arial"/>
        </w:rPr>
        <w:tab/>
        <w:t>za Občino Trebnje:</w:t>
      </w:r>
    </w:p>
    <w:p w:rsidR="00502F36" w:rsidRPr="00502F36" w:rsidRDefault="00502F36" w:rsidP="00502F36">
      <w:pPr>
        <w:spacing w:after="0"/>
        <w:jc w:val="both"/>
        <w:rPr>
          <w:rFonts w:ascii="Arial" w:hAnsi="Arial" w:cs="Arial"/>
        </w:rPr>
      </w:pPr>
      <w:r w:rsidRPr="00502F36">
        <w:rPr>
          <w:rFonts w:ascii="Arial" w:hAnsi="Arial" w:cs="Arial"/>
        </w:rPr>
        <w:t>-</w:t>
      </w:r>
      <w:r w:rsidRPr="00502F36">
        <w:rPr>
          <w:rFonts w:ascii="Arial" w:hAnsi="Arial" w:cs="Arial"/>
        </w:rPr>
        <w:tab/>
        <w:t>za Občino Mirna:</w:t>
      </w:r>
    </w:p>
    <w:p w:rsidR="00502F36" w:rsidRPr="00502F36" w:rsidRDefault="00502F36" w:rsidP="00502F36">
      <w:pPr>
        <w:spacing w:after="0"/>
        <w:jc w:val="both"/>
        <w:rPr>
          <w:rFonts w:ascii="Arial" w:hAnsi="Arial" w:cs="Arial"/>
        </w:rPr>
      </w:pPr>
      <w:r w:rsidRPr="00502F36">
        <w:rPr>
          <w:rFonts w:ascii="Arial" w:hAnsi="Arial" w:cs="Arial"/>
        </w:rPr>
        <w:t>-</w:t>
      </w:r>
      <w:r w:rsidRPr="00502F36">
        <w:rPr>
          <w:rFonts w:ascii="Arial" w:hAnsi="Arial" w:cs="Arial"/>
        </w:rPr>
        <w:tab/>
        <w:t>za Občino Mokronog-Trebelno:</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Izvajalec za svojega pooblaščenega predstavnika določa ________________________, ki je pooblaščen/a, da kot vodja projekta zastopa izvajalca v vseh vprašanjih, ki zadevajo izvrševanje ali uveljavitev te pogodbe.</w:t>
      </w:r>
    </w:p>
    <w:p w:rsidR="00502F36" w:rsidRPr="00502F36" w:rsidRDefault="00502F36" w:rsidP="00502F36">
      <w:pPr>
        <w:spacing w:after="0"/>
        <w:jc w:val="both"/>
        <w:rPr>
          <w:rFonts w:ascii="Arial" w:hAnsi="Arial" w:cs="Arial"/>
        </w:rPr>
      </w:pPr>
    </w:p>
    <w:p w:rsidR="00502F36" w:rsidRPr="008A3A9A" w:rsidRDefault="00502F36" w:rsidP="008A3A9A">
      <w:pPr>
        <w:pStyle w:val="Odstavekseznama"/>
        <w:numPr>
          <w:ilvl w:val="0"/>
          <w:numId w:val="1"/>
        </w:numPr>
        <w:spacing w:after="0"/>
        <w:jc w:val="center"/>
        <w:rPr>
          <w:rFonts w:ascii="Arial" w:hAnsi="Arial" w:cs="Arial"/>
        </w:rPr>
      </w:pPr>
      <w:r w:rsidRPr="008A3A9A">
        <w:rPr>
          <w:rFonts w:ascii="Arial" w:hAnsi="Arial" w:cs="Arial"/>
        </w:rPr>
        <w:t>člen</w:t>
      </w:r>
    </w:p>
    <w:p w:rsidR="00502F36" w:rsidRPr="00502F36" w:rsidRDefault="008A3A9A" w:rsidP="008A3A9A">
      <w:pPr>
        <w:spacing w:after="0"/>
        <w:jc w:val="center"/>
        <w:rPr>
          <w:rFonts w:ascii="Arial" w:hAnsi="Arial" w:cs="Arial"/>
        </w:rPr>
      </w:pPr>
      <w:r>
        <w:rPr>
          <w:rFonts w:ascii="Arial" w:hAnsi="Arial" w:cs="Arial"/>
        </w:rPr>
        <w:t>(</w:t>
      </w:r>
      <w:r w:rsidR="00502F36" w:rsidRPr="00502F36">
        <w:rPr>
          <w:rFonts w:ascii="Arial" w:hAnsi="Arial" w:cs="Arial"/>
        </w:rPr>
        <w:t>Soglasje za obdelavo podatkov</w:t>
      </w:r>
      <w:r>
        <w:rPr>
          <w:rFonts w:ascii="Arial" w:hAnsi="Arial" w:cs="Arial"/>
        </w:rPr>
        <w:t>)</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 xml:space="preserve">Naročnik soglaša ter dovoljuje izvajalcu, da v primerih, ko je to potrebno za izvrševanje ali uveljavitev te pogodbe in/ali pravic izvajalca po tej pogodbi, izvajalec posreduje podatke in informacije o naročniku, o tej pogodbi in v zvezi s to pogodbo tretjim osebam in </w:t>
      </w:r>
      <w:proofErr w:type="spellStart"/>
      <w:r w:rsidRPr="00502F36">
        <w:rPr>
          <w:rFonts w:ascii="Arial" w:hAnsi="Arial" w:cs="Arial"/>
        </w:rPr>
        <w:t>soglasodajalcem</w:t>
      </w:r>
      <w:proofErr w:type="spellEnd"/>
      <w:r w:rsidRPr="00502F36">
        <w:rPr>
          <w:rFonts w:ascii="Arial" w:hAnsi="Arial" w:cs="Arial"/>
        </w:rPr>
        <w:t xml:space="preserve">, kakor tudi da opravi poizvedbe pri pristojnih državnih in drugih organih in institucijah, drugih </w:t>
      </w:r>
      <w:proofErr w:type="spellStart"/>
      <w:r w:rsidRPr="00502F36">
        <w:rPr>
          <w:rFonts w:ascii="Arial" w:hAnsi="Arial" w:cs="Arial"/>
        </w:rPr>
        <w:t>soglasodajalcih</w:t>
      </w:r>
      <w:proofErr w:type="spellEnd"/>
      <w:r w:rsidRPr="00502F36">
        <w:rPr>
          <w:rFonts w:ascii="Arial" w:hAnsi="Arial" w:cs="Arial"/>
        </w:rPr>
        <w:t xml:space="preserve"> ali tretjih osebah, katerim naročnik s podpisom te pogodbe dovoljuje posredovanje podatkov in informacij (proti predložitvi te pogodbe).</w:t>
      </w:r>
    </w:p>
    <w:p w:rsidR="00502F36" w:rsidRPr="00502F36" w:rsidRDefault="00502F36" w:rsidP="00502F36">
      <w:pPr>
        <w:spacing w:after="0"/>
        <w:jc w:val="both"/>
        <w:rPr>
          <w:rFonts w:ascii="Arial" w:hAnsi="Arial" w:cs="Arial"/>
        </w:rPr>
      </w:pPr>
    </w:p>
    <w:p w:rsidR="00502F36" w:rsidRPr="00591067" w:rsidRDefault="00502F36" w:rsidP="00591067">
      <w:pPr>
        <w:pStyle w:val="Odstavekseznama"/>
        <w:numPr>
          <w:ilvl w:val="0"/>
          <w:numId w:val="1"/>
        </w:numPr>
        <w:spacing w:after="0"/>
        <w:jc w:val="center"/>
        <w:rPr>
          <w:rFonts w:ascii="Arial" w:hAnsi="Arial" w:cs="Arial"/>
        </w:rPr>
      </w:pPr>
      <w:r w:rsidRPr="00591067">
        <w:rPr>
          <w:rFonts w:ascii="Arial" w:hAnsi="Arial" w:cs="Arial"/>
        </w:rPr>
        <w:t>člen</w:t>
      </w:r>
    </w:p>
    <w:p w:rsidR="00502F36" w:rsidRPr="00502F36" w:rsidRDefault="00591067" w:rsidP="00591067">
      <w:pPr>
        <w:spacing w:after="0"/>
        <w:jc w:val="center"/>
        <w:rPr>
          <w:rFonts w:ascii="Arial" w:hAnsi="Arial" w:cs="Arial"/>
        </w:rPr>
      </w:pPr>
      <w:r>
        <w:rPr>
          <w:rFonts w:ascii="Arial" w:hAnsi="Arial" w:cs="Arial"/>
        </w:rPr>
        <w:t>(</w:t>
      </w:r>
      <w:r w:rsidR="00502F36" w:rsidRPr="00502F36">
        <w:rPr>
          <w:rFonts w:ascii="Arial" w:hAnsi="Arial" w:cs="Arial"/>
        </w:rPr>
        <w:t>Protikorupcijska klavzula</w:t>
      </w:r>
      <w:r>
        <w:rPr>
          <w:rFonts w:ascii="Arial" w:hAnsi="Arial" w:cs="Arial"/>
        </w:rPr>
        <w:t>)</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lastRenderedPageBreak/>
        <w:t xml:space="preserve">Ta pogodba je nična, kadar kdo v imenu ali na račun druge pogodbene stranke predstavniku ali posredniku naročnika obljubi, ponudi ali da kakšno nedovoljeno korist: </w:t>
      </w:r>
    </w:p>
    <w:p w:rsidR="00502F36" w:rsidRPr="00591067" w:rsidRDefault="00502F36" w:rsidP="00591067">
      <w:pPr>
        <w:pStyle w:val="Odstavekseznama"/>
        <w:numPr>
          <w:ilvl w:val="0"/>
          <w:numId w:val="17"/>
        </w:numPr>
        <w:spacing w:after="0"/>
        <w:ind w:left="426"/>
        <w:jc w:val="both"/>
        <w:rPr>
          <w:rFonts w:ascii="Arial" w:hAnsi="Arial" w:cs="Arial"/>
        </w:rPr>
      </w:pPr>
      <w:r w:rsidRPr="00591067">
        <w:rPr>
          <w:rFonts w:ascii="Arial" w:hAnsi="Arial" w:cs="Arial"/>
        </w:rPr>
        <w:t xml:space="preserve">za pridobitev posla ali </w:t>
      </w:r>
    </w:p>
    <w:p w:rsidR="00502F36" w:rsidRPr="00591067" w:rsidRDefault="00502F36" w:rsidP="00591067">
      <w:pPr>
        <w:pStyle w:val="Odstavekseznama"/>
        <w:numPr>
          <w:ilvl w:val="0"/>
          <w:numId w:val="17"/>
        </w:numPr>
        <w:spacing w:after="0"/>
        <w:ind w:left="426"/>
        <w:jc w:val="both"/>
        <w:rPr>
          <w:rFonts w:ascii="Arial" w:hAnsi="Arial" w:cs="Arial"/>
        </w:rPr>
      </w:pPr>
      <w:r w:rsidRPr="00591067">
        <w:rPr>
          <w:rFonts w:ascii="Arial" w:hAnsi="Arial" w:cs="Arial"/>
        </w:rPr>
        <w:t>za sklenitev posla pod ugodnejšimi pogoji ali</w:t>
      </w:r>
    </w:p>
    <w:p w:rsidR="00502F36" w:rsidRPr="00591067" w:rsidRDefault="00502F36" w:rsidP="00591067">
      <w:pPr>
        <w:pStyle w:val="Odstavekseznama"/>
        <w:numPr>
          <w:ilvl w:val="0"/>
          <w:numId w:val="17"/>
        </w:numPr>
        <w:spacing w:after="0"/>
        <w:ind w:left="426"/>
        <w:jc w:val="both"/>
        <w:rPr>
          <w:rFonts w:ascii="Arial" w:hAnsi="Arial" w:cs="Arial"/>
        </w:rPr>
      </w:pPr>
      <w:r w:rsidRPr="00591067">
        <w:rPr>
          <w:rFonts w:ascii="Arial" w:hAnsi="Arial" w:cs="Arial"/>
        </w:rPr>
        <w:t>za opustitev dolžnega nadzora nad izvajanjem pogodbenih obveznosti ali</w:t>
      </w:r>
    </w:p>
    <w:p w:rsidR="00502F36" w:rsidRPr="00591067" w:rsidRDefault="00502F36" w:rsidP="00591067">
      <w:pPr>
        <w:pStyle w:val="Odstavekseznama"/>
        <w:numPr>
          <w:ilvl w:val="0"/>
          <w:numId w:val="17"/>
        </w:numPr>
        <w:spacing w:after="0"/>
        <w:ind w:left="426"/>
        <w:jc w:val="both"/>
        <w:rPr>
          <w:rFonts w:ascii="Arial" w:hAnsi="Arial" w:cs="Arial"/>
        </w:rPr>
      </w:pPr>
      <w:r w:rsidRPr="00591067">
        <w:rPr>
          <w:rFonts w:ascii="Arial" w:hAnsi="Arial" w:cs="Arial"/>
        </w:rPr>
        <w:t xml:space="preserve">za drugo ravnanje ali opustitev, s katerimi je naročniku povzročena škoda ali je omogočena pridobitev nedovoljene koristi predstavniku naročnika, drugi pogodbeni stranki ali njenemu predstavniku, zastopniku, posredniku. </w:t>
      </w:r>
    </w:p>
    <w:p w:rsidR="00502F36" w:rsidRPr="00502F36" w:rsidRDefault="00502F36" w:rsidP="00502F36">
      <w:pPr>
        <w:spacing w:after="0"/>
        <w:jc w:val="both"/>
        <w:rPr>
          <w:rFonts w:ascii="Arial" w:hAnsi="Arial" w:cs="Arial"/>
        </w:rPr>
      </w:pPr>
    </w:p>
    <w:p w:rsidR="00502F36" w:rsidRPr="00591067" w:rsidRDefault="00502F36" w:rsidP="00591067">
      <w:pPr>
        <w:pStyle w:val="Odstavekseznama"/>
        <w:numPr>
          <w:ilvl w:val="0"/>
          <w:numId w:val="1"/>
        </w:numPr>
        <w:spacing w:after="0"/>
        <w:jc w:val="center"/>
        <w:rPr>
          <w:rFonts w:ascii="Arial" w:hAnsi="Arial" w:cs="Arial"/>
        </w:rPr>
      </w:pPr>
      <w:r w:rsidRPr="00591067">
        <w:rPr>
          <w:rFonts w:ascii="Arial" w:hAnsi="Arial" w:cs="Arial"/>
        </w:rPr>
        <w:t>člen</w:t>
      </w:r>
    </w:p>
    <w:p w:rsidR="00502F36" w:rsidRPr="00502F36" w:rsidRDefault="00591067" w:rsidP="00591067">
      <w:pPr>
        <w:spacing w:after="0"/>
        <w:jc w:val="center"/>
        <w:rPr>
          <w:rFonts w:ascii="Arial" w:hAnsi="Arial" w:cs="Arial"/>
        </w:rPr>
      </w:pPr>
      <w:r>
        <w:rPr>
          <w:rFonts w:ascii="Arial" w:hAnsi="Arial" w:cs="Arial"/>
        </w:rPr>
        <w:t>(</w:t>
      </w:r>
      <w:r w:rsidR="00502F36" w:rsidRPr="00502F36">
        <w:rPr>
          <w:rFonts w:ascii="Arial" w:hAnsi="Arial" w:cs="Arial"/>
        </w:rPr>
        <w:t>Socialna klavzula</w:t>
      </w:r>
      <w:r>
        <w:rPr>
          <w:rFonts w:ascii="Arial" w:hAnsi="Arial" w:cs="Arial"/>
        </w:rPr>
        <w:t>)</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 xml:space="preserve">Ta pogodba skladno s četrtim odstavkom 67. člena ZJN-3 preneha veljati, če je naročnik seznanjen, da je pristojni državni organ ali sodišče s pravnomočno odločitvijo ugotovilo kršitev delovne, </w:t>
      </w:r>
      <w:proofErr w:type="spellStart"/>
      <w:r w:rsidRPr="00502F36">
        <w:rPr>
          <w:rFonts w:ascii="Arial" w:hAnsi="Arial" w:cs="Arial"/>
        </w:rPr>
        <w:t>okoljske</w:t>
      </w:r>
      <w:proofErr w:type="spellEnd"/>
      <w:r w:rsidRPr="00502F36">
        <w:rPr>
          <w:rFonts w:ascii="Arial" w:hAnsi="Arial" w:cs="Arial"/>
        </w:rPr>
        <w:t xml:space="preserve"> ali socialne zakonodaje s strani izvajalca pogodbe o izvedbi javnega naročila ali njegovega podizvajalca.</w:t>
      </w:r>
    </w:p>
    <w:p w:rsidR="00502F36" w:rsidRPr="00502F36" w:rsidRDefault="00502F36" w:rsidP="00502F36">
      <w:pPr>
        <w:spacing w:after="0"/>
        <w:jc w:val="both"/>
        <w:rPr>
          <w:rFonts w:ascii="Arial" w:hAnsi="Arial" w:cs="Arial"/>
        </w:rPr>
      </w:pPr>
    </w:p>
    <w:p w:rsidR="00502F36" w:rsidRPr="00F057D4" w:rsidRDefault="00502F36" w:rsidP="00F057D4">
      <w:pPr>
        <w:pStyle w:val="Odstavekseznama"/>
        <w:numPr>
          <w:ilvl w:val="0"/>
          <w:numId w:val="1"/>
        </w:numPr>
        <w:spacing w:after="0"/>
        <w:jc w:val="center"/>
        <w:rPr>
          <w:rFonts w:ascii="Arial" w:hAnsi="Arial" w:cs="Arial"/>
        </w:rPr>
      </w:pPr>
      <w:r w:rsidRPr="00F057D4">
        <w:rPr>
          <w:rFonts w:ascii="Arial" w:hAnsi="Arial" w:cs="Arial"/>
        </w:rPr>
        <w:t>člen</w:t>
      </w:r>
    </w:p>
    <w:p w:rsidR="00502F36" w:rsidRPr="00502F36" w:rsidRDefault="00502F36" w:rsidP="00F057D4">
      <w:pPr>
        <w:spacing w:after="0"/>
        <w:jc w:val="center"/>
        <w:rPr>
          <w:rFonts w:ascii="Arial" w:hAnsi="Arial" w:cs="Arial"/>
        </w:rPr>
      </w:pPr>
      <w:r w:rsidRPr="00502F36">
        <w:rPr>
          <w:rFonts w:ascii="Arial" w:hAnsi="Arial" w:cs="Arial"/>
        </w:rPr>
        <w:t>(Priloge pogodbe)</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Priloge in sestavni del te pogodbe so:</w:t>
      </w:r>
    </w:p>
    <w:p w:rsidR="00502F36" w:rsidRPr="00F057D4" w:rsidRDefault="00502F36" w:rsidP="00F057D4">
      <w:pPr>
        <w:pStyle w:val="Odstavekseznama"/>
        <w:numPr>
          <w:ilvl w:val="0"/>
          <w:numId w:val="19"/>
        </w:numPr>
        <w:spacing w:after="0"/>
        <w:ind w:left="426"/>
        <w:jc w:val="both"/>
        <w:rPr>
          <w:rFonts w:ascii="Arial" w:hAnsi="Arial" w:cs="Arial"/>
        </w:rPr>
      </w:pPr>
      <w:r w:rsidRPr="00F057D4">
        <w:rPr>
          <w:rFonts w:ascii="Arial" w:hAnsi="Arial" w:cs="Arial"/>
        </w:rPr>
        <w:t>projektna naloga s prilogami,</w:t>
      </w:r>
    </w:p>
    <w:p w:rsidR="00502F36" w:rsidRPr="00F057D4" w:rsidRDefault="00502F36" w:rsidP="00F057D4">
      <w:pPr>
        <w:pStyle w:val="Odstavekseznama"/>
        <w:numPr>
          <w:ilvl w:val="0"/>
          <w:numId w:val="19"/>
        </w:numPr>
        <w:spacing w:after="0"/>
        <w:ind w:left="426"/>
        <w:jc w:val="both"/>
        <w:rPr>
          <w:rFonts w:ascii="Arial" w:hAnsi="Arial" w:cs="Arial"/>
        </w:rPr>
      </w:pPr>
      <w:r w:rsidRPr="00F057D4">
        <w:rPr>
          <w:rFonts w:ascii="Arial" w:hAnsi="Arial" w:cs="Arial"/>
        </w:rPr>
        <w:t>garancija za dobro izvedbo pogodbenih obveznosti,</w:t>
      </w:r>
    </w:p>
    <w:p w:rsidR="00502F36" w:rsidRPr="00F057D4" w:rsidRDefault="00502F36" w:rsidP="00F057D4">
      <w:pPr>
        <w:pStyle w:val="Odstavekseznama"/>
        <w:numPr>
          <w:ilvl w:val="0"/>
          <w:numId w:val="19"/>
        </w:numPr>
        <w:spacing w:after="0"/>
        <w:ind w:left="426"/>
        <w:jc w:val="both"/>
        <w:rPr>
          <w:rFonts w:ascii="Arial" w:hAnsi="Arial" w:cs="Arial"/>
        </w:rPr>
      </w:pPr>
      <w:r w:rsidRPr="00F057D4">
        <w:rPr>
          <w:rFonts w:ascii="Arial" w:hAnsi="Arial" w:cs="Arial"/>
        </w:rPr>
        <w:t>ponudba izvajalca z dne __________, vključno s seznamom podizvajalcev in podatki o delih, ki jih prevzemajo,</w:t>
      </w:r>
    </w:p>
    <w:p w:rsidR="00502F36" w:rsidRPr="00F057D4" w:rsidRDefault="00502F36" w:rsidP="00F057D4">
      <w:pPr>
        <w:pStyle w:val="Odstavekseznama"/>
        <w:numPr>
          <w:ilvl w:val="0"/>
          <w:numId w:val="19"/>
        </w:numPr>
        <w:spacing w:after="0"/>
        <w:ind w:left="426"/>
        <w:jc w:val="both"/>
        <w:rPr>
          <w:rFonts w:ascii="Arial" w:hAnsi="Arial" w:cs="Arial"/>
        </w:rPr>
      </w:pPr>
      <w:r w:rsidRPr="00F057D4">
        <w:rPr>
          <w:rFonts w:ascii="Arial" w:hAnsi="Arial" w:cs="Arial"/>
        </w:rPr>
        <w:t>dokumentacija v zvezi z oddajo javnega naročila.</w:t>
      </w:r>
    </w:p>
    <w:p w:rsidR="00502F36" w:rsidRPr="00502F36" w:rsidRDefault="00502F36" w:rsidP="00502F36">
      <w:pPr>
        <w:spacing w:after="0"/>
        <w:jc w:val="both"/>
        <w:rPr>
          <w:rFonts w:ascii="Arial" w:hAnsi="Arial" w:cs="Arial"/>
        </w:rPr>
      </w:pPr>
    </w:p>
    <w:p w:rsidR="00502F36" w:rsidRPr="00F057D4" w:rsidRDefault="00502F36" w:rsidP="00F057D4">
      <w:pPr>
        <w:pStyle w:val="Odstavekseznama"/>
        <w:numPr>
          <w:ilvl w:val="0"/>
          <w:numId w:val="1"/>
        </w:numPr>
        <w:spacing w:after="0"/>
        <w:jc w:val="center"/>
        <w:rPr>
          <w:rFonts w:ascii="Arial" w:hAnsi="Arial" w:cs="Arial"/>
        </w:rPr>
      </w:pPr>
      <w:r w:rsidRPr="00F057D4">
        <w:rPr>
          <w:rFonts w:ascii="Arial" w:hAnsi="Arial" w:cs="Arial"/>
        </w:rPr>
        <w:t>člen</w:t>
      </w:r>
    </w:p>
    <w:p w:rsidR="00502F36" w:rsidRPr="00502F36" w:rsidRDefault="00502F36" w:rsidP="00F057D4">
      <w:pPr>
        <w:spacing w:after="0"/>
        <w:jc w:val="center"/>
        <w:rPr>
          <w:rFonts w:ascii="Arial" w:hAnsi="Arial" w:cs="Arial"/>
        </w:rPr>
      </w:pPr>
      <w:r w:rsidRPr="00502F36">
        <w:rPr>
          <w:rFonts w:ascii="Arial" w:hAnsi="Arial" w:cs="Arial"/>
        </w:rPr>
        <w:t>(Končne določbe)</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Pogodba je sklenjena z dnem podpisa zadnje od obeh pogodbenih strank, pod pogojem, da izvajalec predloži garancijo za dobro izvedbo pogodbenih obveznosti.</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Pogodba se lahko spremeni ali dopolni s pisnim aneksom, ki ga sprejmeta in podpišeta obe pogodbeni stranki. Če katerakoli od pogodbenih določb je ali postane neveljavna, to ne vpliva na ostale pogodbene določbe. Neveljavna določba se nadomesti z veljavno, ki mora čim bolj ustrezati namenu, ki ga je želela doseči neveljavna določba.</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Odstop te pogodbe tretjemu je možen samo s pisnim soglasjem obeh pogodbenih strank.</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Katerakoli od pogodbenih strank lahko zaradi kršitev pogodbenih obveznosti s strani nasprotne stranke, če kršitve ne prenehajo po pisnem opominu, odstopi od pogodbe. V primeru odstopa sta pogodbeni stranki dolžni poravnati medsebojne obveznosti iz te pogodbe in nastalo škodo.</w:t>
      </w:r>
    </w:p>
    <w:p w:rsidR="00502F36" w:rsidRPr="00502F36" w:rsidRDefault="00502F36" w:rsidP="00502F36">
      <w:pPr>
        <w:spacing w:after="0"/>
        <w:jc w:val="both"/>
        <w:rPr>
          <w:rFonts w:ascii="Arial" w:hAnsi="Arial" w:cs="Arial"/>
        </w:rPr>
      </w:pPr>
    </w:p>
    <w:p w:rsidR="00502F36" w:rsidRPr="00502F36" w:rsidRDefault="00502F36" w:rsidP="00502F36">
      <w:pPr>
        <w:spacing w:after="0"/>
        <w:jc w:val="both"/>
        <w:rPr>
          <w:rFonts w:ascii="Arial" w:hAnsi="Arial" w:cs="Arial"/>
        </w:rPr>
      </w:pPr>
      <w:r w:rsidRPr="00502F36">
        <w:rPr>
          <w:rFonts w:ascii="Arial" w:hAnsi="Arial" w:cs="Arial"/>
        </w:rPr>
        <w:t>Pogodbeni stranki se dogovorita, da bosta poskušali vse spore iz te pogodbe rešiti sporazumno z neposrednimi pogovori med pooblaščenimi predstavniki obeh pogodbenih strank. V kolikor sporazum med strankama ne bi bil mogoč, se dogovorita, da bo o sporih iz te pogodbe odločalo stvarno pristojno sodišče po sedežu naročnika po slovenskem pravu.</w:t>
      </w:r>
    </w:p>
    <w:p w:rsidR="00502F36" w:rsidRPr="00502F36" w:rsidRDefault="00502F36" w:rsidP="00502F36">
      <w:pPr>
        <w:spacing w:after="0"/>
        <w:jc w:val="both"/>
        <w:rPr>
          <w:rFonts w:ascii="Arial" w:hAnsi="Arial" w:cs="Arial"/>
        </w:rPr>
      </w:pPr>
    </w:p>
    <w:p w:rsidR="00502F36" w:rsidRPr="00502F36" w:rsidRDefault="00F057D4" w:rsidP="00502F36">
      <w:pPr>
        <w:spacing w:after="0"/>
        <w:jc w:val="both"/>
        <w:rPr>
          <w:rFonts w:ascii="Arial" w:hAnsi="Arial" w:cs="Arial"/>
        </w:rPr>
      </w:pPr>
      <w:r>
        <w:rPr>
          <w:rFonts w:ascii="Arial" w:hAnsi="Arial" w:cs="Arial"/>
        </w:rPr>
        <w:lastRenderedPageBreak/>
        <w:t>Pogodba je sestavljena v štirih (4)</w:t>
      </w:r>
      <w:r w:rsidR="00502F36" w:rsidRPr="00502F36">
        <w:rPr>
          <w:rFonts w:ascii="Arial" w:hAnsi="Arial" w:cs="Arial"/>
        </w:rPr>
        <w:t xml:space="preserve"> enakih izvodih, od katerih pr</w:t>
      </w:r>
      <w:r>
        <w:rPr>
          <w:rFonts w:ascii="Arial" w:hAnsi="Arial" w:cs="Arial"/>
        </w:rPr>
        <w:t>ejme vsaka pogodbena stranka en (1) izvod</w:t>
      </w:r>
      <w:r w:rsidR="00502F36" w:rsidRPr="00502F36">
        <w:rPr>
          <w:rFonts w:ascii="Arial" w:hAnsi="Arial" w:cs="Arial"/>
        </w:rPr>
        <w:t>.</w:t>
      </w:r>
    </w:p>
    <w:p w:rsidR="00502F36" w:rsidRPr="00502F36" w:rsidRDefault="00502F36" w:rsidP="00502F36">
      <w:pPr>
        <w:spacing w:after="0"/>
        <w:jc w:val="both"/>
        <w:rPr>
          <w:rFonts w:ascii="Arial" w:hAnsi="Arial" w:cs="Arial"/>
        </w:rPr>
      </w:pPr>
    </w:p>
    <w:tbl>
      <w:tblPr>
        <w:tblStyle w:val="Tabelamrea"/>
        <w:tblW w:w="8723" w:type="dxa"/>
        <w:tblInd w:w="108" w:type="dxa"/>
        <w:tblLayout w:type="fixed"/>
        <w:tblLook w:val="01E0" w:firstRow="1" w:lastRow="1" w:firstColumn="1" w:lastColumn="1" w:noHBand="0" w:noVBand="0"/>
      </w:tblPr>
      <w:tblGrid>
        <w:gridCol w:w="3729"/>
        <w:gridCol w:w="1266"/>
        <w:gridCol w:w="3728"/>
      </w:tblGrid>
      <w:tr w:rsidR="00695B51" w:rsidRPr="00C8387F" w:rsidTr="00D334F5">
        <w:trPr>
          <w:trHeight w:val="278"/>
        </w:trPr>
        <w:tc>
          <w:tcPr>
            <w:tcW w:w="3729" w:type="dxa"/>
            <w:tcBorders>
              <w:top w:val="nil"/>
              <w:left w:val="nil"/>
              <w:bottom w:val="nil"/>
              <w:right w:val="nil"/>
            </w:tcBorders>
          </w:tcPr>
          <w:p w:rsidR="00695B51" w:rsidRPr="00C8387F" w:rsidRDefault="00695B51" w:rsidP="00152D43">
            <w:pPr>
              <w:rPr>
                <w:rFonts w:ascii="Arial" w:hAnsi="Arial" w:cs="Arial"/>
                <w:b/>
              </w:rPr>
            </w:pPr>
            <w:r w:rsidRPr="00C8387F">
              <w:rPr>
                <w:rFonts w:ascii="Arial" w:hAnsi="Arial" w:cs="Arial"/>
                <w:b/>
              </w:rPr>
              <w:t>IZVAJALEC</w:t>
            </w:r>
          </w:p>
        </w:tc>
        <w:tc>
          <w:tcPr>
            <w:tcW w:w="1266" w:type="dxa"/>
            <w:tcBorders>
              <w:top w:val="nil"/>
              <w:left w:val="nil"/>
              <w:bottom w:val="nil"/>
              <w:right w:val="nil"/>
            </w:tcBorders>
          </w:tcPr>
          <w:p w:rsidR="00695B51" w:rsidRPr="00C8387F" w:rsidRDefault="00695B51" w:rsidP="00152D43">
            <w:pPr>
              <w:jc w:val="center"/>
              <w:rPr>
                <w:rFonts w:ascii="Arial" w:hAnsi="Arial" w:cs="Arial"/>
                <w:b/>
              </w:rPr>
            </w:pPr>
          </w:p>
        </w:tc>
        <w:tc>
          <w:tcPr>
            <w:tcW w:w="3728" w:type="dxa"/>
            <w:tcBorders>
              <w:top w:val="nil"/>
              <w:left w:val="nil"/>
              <w:bottom w:val="nil"/>
              <w:right w:val="nil"/>
            </w:tcBorders>
          </w:tcPr>
          <w:p w:rsidR="00695B51" w:rsidRPr="00C8387F" w:rsidRDefault="00695B51" w:rsidP="00152D43">
            <w:pPr>
              <w:rPr>
                <w:rFonts w:ascii="Arial" w:hAnsi="Arial" w:cs="Arial"/>
                <w:b/>
              </w:rPr>
            </w:pPr>
            <w:r w:rsidRPr="00C8387F">
              <w:rPr>
                <w:rFonts w:ascii="Arial" w:hAnsi="Arial" w:cs="Arial"/>
                <w:b/>
              </w:rPr>
              <w:t>NAROČNIK</w:t>
            </w:r>
          </w:p>
        </w:tc>
      </w:tr>
      <w:tr w:rsidR="00695B51" w:rsidRPr="00C8387F" w:rsidTr="00D33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3729" w:type="dxa"/>
          </w:tcPr>
          <w:p w:rsidR="00695B51" w:rsidRPr="00C8387F" w:rsidRDefault="00695B51" w:rsidP="00152D43">
            <w:pPr>
              <w:rPr>
                <w:rFonts w:ascii="Arial" w:hAnsi="Arial" w:cs="Arial"/>
              </w:rPr>
            </w:pPr>
            <w:r>
              <w:rPr>
                <w:rFonts w:ascii="Arial" w:hAnsi="Arial" w:cs="Arial"/>
              </w:rPr>
              <w:t>____________________</w:t>
            </w:r>
          </w:p>
        </w:tc>
        <w:tc>
          <w:tcPr>
            <w:tcW w:w="1266" w:type="dxa"/>
          </w:tcPr>
          <w:p w:rsidR="00695B51" w:rsidRPr="00C8387F" w:rsidRDefault="00695B51" w:rsidP="00152D43">
            <w:pPr>
              <w:rPr>
                <w:rFonts w:ascii="Arial" w:hAnsi="Arial" w:cs="Arial"/>
              </w:rPr>
            </w:pPr>
          </w:p>
        </w:tc>
        <w:tc>
          <w:tcPr>
            <w:tcW w:w="3728" w:type="dxa"/>
          </w:tcPr>
          <w:p w:rsidR="00695B51" w:rsidRPr="00C8387F" w:rsidRDefault="00695B51" w:rsidP="00152D43">
            <w:pPr>
              <w:rPr>
                <w:rFonts w:ascii="Arial" w:hAnsi="Arial" w:cs="Arial"/>
              </w:rPr>
            </w:pPr>
            <w:r w:rsidRPr="00C8387F">
              <w:rPr>
                <w:rFonts w:ascii="Arial" w:hAnsi="Arial" w:cs="Arial"/>
              </w:rPr>
              <w:t>OBČINA TREBNJE</w:t>
            </w:r>
          </w:p>
        </w:tc>
      </w:tr>
      <w:tr w:rsidR="00695B51" w:rsidRPr="00C8387F" w:rsidTr="00D33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3729" w:type="dxa"/>
          </w:tcPr>
          <w:p w:rsidR="00695B51" w:rsidRPr="00C8387F" w:rsidRDefault="00695B51" w:rsidP="00152D43">
            <w:pPr>
              <w:rPr>
                <w:rFonts w:ascii="Arial" w:hAnsi="Arial" w:cs="Arial"/>
              </w:rPr>
            </w:pPr>
          </w:p>
        </w:tc>
        <w:tc>
          <w:tcPr>
            <w:tcW w:w="1266" w:type="dxa"/>
          </w:tcPr>
          <w:p w:rsidR="00695B51" w:rsidRPr="00C8387F" w:rsidRDefault="00695B51" w:rsidP="00152D43">
            <w:pPr>
              <w:rPr>
                <w:rFonts w:ascii="Arial" w:hAnsi="Arial" w:cs="Arial"/>
              </w:rPr>
            </w:pPr>
          </w:p>
        </w:tc>
        <w:tc>
          <w:tcPr>
            <w:tcW w:w="3728" w:type="dxa"/>
          </w:tcPr>
          <w:p w:rsidR="00695B51" w:rsidRPr="00C8387F" w:rsidRDefault="00695B51" w:rsidP="00152D43">
            <w:pPr>
              <w:rPr>
                <w:rFonts w:ascii="Arial" w:hAnsi="Arial" w:cs="Arial"/>
              </w:rPr>
            </w:pPr>
          </w:p>
        </w:tc>
      </w:tr>
      <w:tr w:rsidR="00695B51" w:rsidRPr="00C8387F" w:rsidTr="00D33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0"/>
        </w:trPr>
        <w:tc>
          <w:tcPr>
            <w:tcW w:w="3729" w:type="dxa"/>
          </w:tcPr>
          <w:p w:rsidR="00695B51" w:rsidRPr="00C8387F" w:rsidRDefault="00695B51" w:rsidP="00152D43">
            <w:pPr>
              <w:jc w:val="center"/>
              <w:rPr>
                <w:rFonts w:ascii="Arial" w:hAnsi="Arial" w:cs="Arial"/>
              </w:rPr>
            </w:pPr>
            <w:r>
              <w:rPr>
                <w:rFonts w:ascii="Arial" w:hAnsi="Arial" w:cs="Arial"/>
              </w:rPr>
              <w:t>_________________________</w:t>
            </w:r>
          </w:p>
          <w:p w:rsidR="00695B51" w:rsidRPr="00C8387F" w:rsidRDefault="00695B51" w:rsidP="00152D43">
            <w:pPr>
              <w:jc w:val="center"/>
              <w:rPr>
                <w:rFonts w:ascii="Arial" w:hAnsi="Arial" w:cs="Arial"/>
              </w:rPr>
            </w:pPr>
            <w:r>
              <w:rPr>
                <w:rFonts w:ascii="Arial" w:hAnsi="Arial" w:cs="Arial"/>
              </w:rPr>
              <w:t xml:space="preserve">Direktor </w:t>
            </w:r>
          </w:p>
          <w:p w:rsidR="00695B51" w:rsidRPr="00C8387F" w:rsidRDefault="00695B51" w:rsidP="00152D43">
            <w:pPr>
              <w:rPr>
                <w:rFonts w:ascii="Arial" w:hAnsi="Arial" w:cs="Arial"/>
              </w:rPr>
            </w:pPr>
          </w:p>
        </w:tc>
        <w:tc>
          <w:tcPr>
            <w:tcW w:w="1266" w:type="dxa"/>
          </w:tcPr>
          <w:p w:rsidR="00695B51" w:rsidRPr="00C8387F" w:rsidRDefault="00695B51" w:rsidP="00152D43">
            <w:pPr>
              <w:rPr>
                <w:rFonts w:ascii="Arial" w:hAnsi="Arial" w:cs="Arial"/>
              </w:rPr>
            </w:pPr>
          </w:p>
        </w:tc>
        <w:tc>
          <w:tcPr>
            <w:tcW w:w="3728" w:type="dxa"/>
          </w:tcPr>
          <w:p w:rsidR="00695B51" w:rsidRPr="00C8387F" w:rsidRDefault="00695B51" w:rsidP="00152D43">
            <w:pPr>
              <w:jc w:val="center"/>
              <w:rPr>
                <w:rFonts w:ascii="Arial" w:hAnsi="Arial" w:cs="Arial"/>
              </w:rPr>
            </w:pPr>
            <w:r w:rsidRPr="00C8387F">
              <w:rPr>
                <w:rFonts w:ascii="Arial" w:hAnsi="Arial" w:cs="Arial"/>
              </w:rPr>
              <w:t>Alojzij Kastelic</w:t>
            </w:r>
          </w:p>
          <w:p w:rsidR="00695B51" w:rsidRPr="00C8387F" w:rsidRDefault="00695B51" w:rsidP="00152D43">
            <w:pPr>
              <w:jc w:val="center"/>
              <w:rPr>
                <w:rFonts w:ascii="Arial" w:hAnsi="Arial" w:cs="Arial"/>
              </w:rPr>
            </w:pPr>
            <w:r w:rsidRPr="00C8387F">
              <w:rPr>
                <w:rFonts w:ascii="Arial" w:hAnsi="Arial" w:cs="Arial"/>
              </w:rPr>
              <w:t>ŽUPAN</w:t>
            </w:r>
          </w:p>
        </w:tc>
      </w:tr>
      <w:tr w:rsidR="00695B51" w:rsidRPr="00C8387F" w:rsidTr="00D33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8"/>
        </w:trPr>
        <w:tc>
          <w:tcPr>
            <w:tcW w:w="3729" w:type="dxa"/>
          </w:tcPr>
          <w:p w:rsidR="00695B51" w:rsidRPr="00C8387F" w:rsidRDefault="00695B51" w:rsidP="00152D43">
            <w:pPr>
              <w:rPr>
                <w:rFonts w:ascii="Arial" w:hAnsi="Arial" w:cs="Arial"/>
              </w:rPr>
            </w:pPr>
          </w:p>
        </w:tc>
        <w:tc>
          <w:tcPr>
            <w:tcW w:w="1266" w:type="dxa"/>
          </w:tcPr>
          <w:p w:rsidR="00695B51" w:rsidRPr="00C8387F" w:rsidRDefault="00695B51" w:rsidP="00152D43">
            <w:pPr>
              <w:rPr>
                <w:rFonts w:ascii="Arial" w:hAnsi="Arial" w:cs="Arial"/>
              </w:rPr>
            </w:pPr>
          </w:p>
        </w:tc>
        <w:tc>
          <w:tcPr>
            <w:tcW w:w="3728" w:type="dxa"/>
          </w:tcPr>
          <w:p w:rsidR="00695B51" w:rsidRPr="00C8387F" w:rsidRDefault="00695B51" w:rsidP="00152D43">
            <w:pPr>
              <w:rPr>
                <w:rFonts w:ascii="Arial" w:hAnsi="Arial" w:cs="Arial"/>
              </w:rPr>
            </w:pPr>
          </w:p>
        </w:tc>
      </w:tr>
      <w:tr w:rsidR="00695B51" w:rsidRPr="00C8387F" w:rsidTr="00D33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3729" w:type="dxa"/>
          </w:tcPr>
          <w:p w:rsidR="00695B51" w:rsidRPr="00C8387F" w:rsidRDefault="00695B51" w:rsidP="00152D43">
            <w:pPr>
              <w:jc w:val="center"/>
              <w:rPr>
                <w:rFonts w:ascii="Arial" w:hAnsi="Arial" w:cs="Arial"/>
                <w:b/>
              </w:rPr>
            </w:pPr>
            <w:r w:rsidRPr="00C8387F">
              <w:rPr>
                <w:rFonts w:ascii="Arial" w:hAnsi="Arial" w:cs="Arial"/>
                <w:b/>
              </w:rPr>
              <w:t>žig</w:t>
            </w:r>
          </w:p>
        </w:tc>
        <w:tc>
          <w:tcPr>
            <w:tcW w:w="1266" w:type="dxa"/>
          </w:tcPr>
          <w:p w:rsidR="00695B51" w:rsidRPr="00C8387F" w:rsidRDefault="00695B51" w:rsidP="00152D43">
            <w:pPr>
              <w:rPr>
                <w:rFonts w:ascii="Arial" w:hAnsi="Arial" w:cs="Arial"/>
                <w:b/>
              </w:rPr>
            </w:pPr>
          </w:p>
        </w:tc>
        <w:tc>
          <w:tcPr>
            <w:tcW w:w="3728" w:type="dxa"/>
          </w:tcPr>
          <w:p w:rsidR="00695B51" w:rsidRPr="00C8387F" w:rsidRDefault="00695B51" w:rsidP="00152D43">
            <w:pPr>
              <w:jc w:val="center"/>
              <w:rPr>
                <w:rFonts w:ascii="Arial" w:hAnsi="Arial" w:cs="Arial"/>
                <w:b/>
              </w:rPr>
            </w:pPr>
            <w:r w:rsidRPr="00C8387F">
              <w:rPr>
                <w:rFonts w:ascii="Arial" w:hAnsi="Arial" w:cs="Arial"/>
                <w:b/>
              </w:rPr>
              <w:t>žig</w:t>
            </w:r>
          </w:p>
        </w:tc>
      </w:tr>
      <w:tr w:rsidR="00695B51" w:rsidRPr="00C8387F" w:rsidTr="00D33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7"/>
        </w:trPr>
        <w:tc>
          <w:tcPr>
            <w:tcW w:w="3729" w:type="dxa"/>
          </w:tcPr>
          <w:p w:rsidR="00695B51" w:rsidRPr="00C8387F" w:rsidRDefault="00695B51" w:rsidP="00152D43">
            <w:pPr>
              <w:rPr>
                <w:rFonts w:ascii="Arial" w:hAnsi="Arial" w:cs="Arial"/>
              </w:rPr>
            </w:pPr>
          </w:p>
        </w:tc>
        <w:tc>
          <w:tcPr>
            <w:tcW w:w="1266" w:type="dxa"/>
          </w:tcPr>
          <w:p w:rsidR="00695B51" w:rsidRPr="00C8387F" w:rsidRDefault="00695B51" w:rsidP="00152D43">
            <w:pPr>
              <w:rPr>
                <w:rFonts w:ascii="Arial" w:hAnsi="Arial" w:cs="Arial"/>
              </w:rPr>
            </w:pPr>
          </w:p>
        </w:tc>
        <w:tc>
          <w:tcPr>
            <w:tcW w:w="3728" w:type="dxa"/>
          </w:tcPr>
          <w:p w:rsidR="00695B51" w:rsidRPr="00C8387F" w:rsidRDefault="00695B51" w:rsidP="00152D43">
            <w:pPr>
              <w:rPr>
                <w:rFonts w:ascii="Arial" w:hAnsi="Arial" w:cs="Arial"/>
              </w:rPr>
            </w:pPr>
          </w:p>
        </w:tc>
      </w:tr>
      <w:tr w:rsidR="00695B51" w:rsidRPr="00C8387F" w:rsidTr="00D33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2"/>
        </w:trPr>
        <w:tc>
          <w:tcPr>
            <w:tcW w:w="3729" w:type="dxa"/>
          </w:tcPr>
          <w:p w:rsidR="00695B51" w:rsidRPr="00C8387F" w:rsidRDefault="00695B51" w:rsidP="00152D43">
            <w:pPr>
              <w:rPr>
                <w:rFonts w:ascii="Arial" w:hAnsi="Arial" w:cs="Arial"/>
              </w:rPr>
            </w:pPr>
            <w:r>
              <w:rPr>
                <w:rFonts w:ascii="Arial" w:hAnsi="Arial" w:cs="Arial"/>
              </w:rPr>
              <w:t>Datum: ______________________</w:t>
            </w:r>
          </w:p>
          <w:p w:rsidR="00695B51" w:rsidRPr="00C8387F" w:rsidRDefault="00695B51" w:rsidP="00152D43">
            <w:pPr>
              <w:rPr>
                <w:rFonts w:ascii="Arial" w:hAnsi="Arial" w:cs="Arial"/>
              </w:rPr>
            </w:pPr>
            <w:r>
              <w:rPr>
                <w:rFonts w:ascii="Arial" w:hAnsi="Arial" w:cs="Arial"/>
              </w:rPr>
              <w:t>Številka: __________________</w:t>
            </w:r>
            <w:r w:rsidRPr="00C8387F">
              <w:rPr>
                <w:rFonts w:ascii="Arial" w:hAnsi="Arial" w:cs="Arial"/>
              </w:rPr>
              <w:t>___</w:t>
            </w:r>
          </w:p>
        </w:tc>
        <w:tc>
          <w:tcPr>
            <w:tcW w:w="1266" w:type="dxa"/>
          </w:tcPr>
          <w:p w:rsidR="00695B51" w:rsidRPr="00C8387F" w:rsidRDefault="00695B51" w:rsidP="00152D43">
            <w:pPr>
              <w:rPr>
                <w:rFonts w:ascii="Arial" w:hAnsi="Arial" w:cs="Arial"/>
              </w:rPr>
            </w:pPr>
          </w:p>
        </w:tc>
        <w:tc>
          <w:tcPr>
            <w:tcW w:w="3728" w:type="dxa"/>
          </w:tcPr>
          <w:p w:rsidR="00695B51" w:rsidRPr="009B41B1" w:rsidRDefault="00695B51" w:rsidP="00152D43">
            <w:pPr>
              <w:rPr>
                <w:rFonts w:ascii="Arial" w:hAnsi="Arial" w:cs="Arial"/>
              </w:rPr>
            </w:pPr>
            <w:r w:rsidRPr="009B41B1">
              <w:rPr>
                <w:rFonts w:ascii="Arial" w:hAnsi="Arial" w:cs="Arial"/>
              </w:rPr>
              <w:t>Datum:</w:t>
            </w:r>
            <w:r>
              <w:rPr>
                <w:rFonts w:ascii="Arial" w:hAnsi="Arial" w:cs="Arial"/>
              </w:rPr>
              <w:t xml:space="preserve"> </w:t>
            </w:r>
            <w:r w:rsidRPr="009B41B1">
              <w:rPr>
                <w:rFonts w:ascii="Arial" w:hAnsi="Arial" w:cs="Arial"/>
              </w:rPr>
              <w:t>_________________</w:t>
            </w:r>
            <w:r>
              <w:rPr>
                <w:rFonts w:ascii="Arial" w:hAnsi="Arial" w:cs="Arial"/>
              </w:rPr>
              <w:t>____</w:t>
            </w:r>
            <w:r w:rsidRPr="009B41B1">
              <w:rPr>
                <w:rFonts w:ascii="Arial" w:hAnsi="Arial" w:cs="Arial"/>
              </w:rPr>
              <w:t>_</w:t>
            </w:r>
          </w:p>
          <w:p w:rsidR="00695B51" w:rsidRPr="00C8387F" w:rsidRDefault="00695B51" w:rsidP="00152D43">
            <w:pPr>
              <w:rPr>
                <w:rFonts w:ascii="Arial" w:hAnsi="Arial" w:cs="Arial"/>
              </w:rPr>
            </w:pPr>
            <w:r w:rsidRPr="009B41B1">
              <w:rPr>
                <w:rFonts w:ascii="Arial" w:hAnsi="Arial" w:cs="Arial"/>
              </w:rPr>
              <w:t>Številka:</w:t>
            </w:r>
            <w:r>
              <w:rPr>
                <w:rFonts w:ascii="Arial" w:hAnsi="Arial" w:cs="Arial"/>
              </w:rPr>
              <w:t xml:space="preserve"> ____</w:t>
            </w:r>
            <w:r w:rsidRPr="009B41B1">
              <w:rPr>
                <w:rFonts w:ascii="Arial" w:hAnsi="Arial" w:cs="Arial"/>
              </w:rPr>
              <w:t>_________________</w:t>
            </w:r>
          </w:p>
        </w:tc>
      </w:tr>
    </w:tbl>
    <w:p w:rsidR="00502F36" w:rsidRDefault="00502F36" w:rsidP="00502F36">
      <w:pPr>
        <w:spacing w:after="0"/>
        <w:jc w:val="both"/>
        <w:rPr>
          <w:rFonts w:ascii="Arial" w:hAnsi="Arial" w:cs="Arial"/>
        </w:rPr>
      </w:pPr>
    </w:p>
    <w:tbl>
      <w:tblPr>
        <w:tblStyle w:val="Tabelamrea"/>
        <w:tblW w:w="8723" w:type="dxa"/>
        <w:tblInd w:w="108" w:type="dxa"/>
        <w:tblLayout w:type="fixed"/>
        <w:tblLook w:val="01E0" w:firstRow="1" w:lastRow="1" w:firstColumn="1" w:lastColumn="1" w:noHBand="0" w:noVBand="0"/>
      </w:tblPr>
      <w:tblGrid>
        <w:gridCol w:w="4995"/>
        <w:gridCol w:w="3728"/>
      </w:tblGrid>
      <w:tr w:rsidR="00D334F5" w:rsidRPr="00C8387F" w:rsidTr="00D334F5">
        <w:trPr>
          <w:trHeight w:val="278"/>
        </w:trPr>
        <w:tc>
          <w:tcPr>
            <w:tcW w:w="4995" w:type="dxa"/>
            <w:tcBorders>
              <w:top w:val="nil"/>
              <w:left w:val="nil"/>
              <w:bottom w:val="nil"/>
              <w:right w:val="nil"/>
            </w:tcBorders>
          </w:tcPr>
          <w:p w:rsidR="00D334F5" w:rsidRPr="00C8387F" w:rsidRDefault="00D334F5" w:rsidP="00152D43">
            <w:pPr>
              <w:jc w:val="center"/>
              <w:rPr>
                <w:rFonts w:ascii="Arial" w:hAnsi="Arial" w:cs="Arial"/>
                <w:b/>
              </w:rPr>
            </w:pPr>
          </w:p>
        </w:tc>
        <w:tc>
          <w:tcPr>
            <w:tcW w:w="3728" w:type="dxa"/>
            <w:tcBorders>
              <w:top w:val="nil"/>
              <w:left w:val="nil"/>
              <w:bottom w:val="nil"/>
              <w:right w:val="nil"/>
            </w:tcBorders>
          </w:tcPr>
          <w:p w:rsidR="00D334F5" w:rsidRPr="00C8387F" w:rsidRDefault="00D334F5" w:rsidP="00D334F5">
            <w:pPr>
              <w:rPr>
                <w:rFonts w:ascii="Arial" w:hAnsi="Arial" w:cs="Arial"/>
                <w:b/>
              </w:rPr>
            </w:pPr>
          </w:p>
        </w:tc>
      </w:tr>
      <w:tr w:rsidR="00D334F5" w:rsidRPr="00C8387F" w:rsidTr="00D33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4995" w:type="dxa"/>
          </w:tcPr>
          <w:p w:rsidR="00D334F5" w:rsidRPr="00C8387F" w:rsidRDefault="00D334F5" w:rsidP="00152D43">
            <w:pPr>
              <w:rPr>
                <w:rFonts w:ascii="Arial" w:hAnsi="Arial" w:cs="Arial"/>
              </w:rPr>
            </w:pPr>
          </w:p>
        </w:tc>
        <w:tc>
          <w:tcPr>
            <w:tcW w:w="3728" w:type="dxa"/>
          </w:tcPr>
          <w:p w:rsidR="00D334F5" w:rsidRPr="00C8387F" w:rsidRDefault="00D334F5" w:rsidP="00152D43">
            <w:pPr>
              <w:rPr>
                <w:rFonts w:ascii="Arial" w:hAnsi="Arial" w:cs="Arial"/>
              </w:rPr>
            </w:pPr>
            <w:r>
              <w:rPr>
                <w:rFonts w:ascii="Arial" w:hAnsi="Arial" w:cs="Arial"/>
              </w:rPr>
              <w:t>OBČINA MIRNA</w:t>
            </w:r>
          </w:p>
        </w:tc>
      </w:tr>
      <w:tr w:rsidR="00D334F5" w:rsidRPr="00C8387F" w:rsidTr="00D33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4995" w:type="dxa"/>
          </w:tcPr>
          <w:p w:rsidR="00D334F5" w:rsidRPr="00C8387F" w:rsidRDefault="00D334F5" w:rsidP="00152D43">
            <w:pPr>
              <w:rPr>
                <w:rFonts w:ascii="Arial" w:hAnsi="Arial" w:cs="Arial"/>
              </w:rPr>
            </w:pPr>
          </w:p>
        </w:tc>
        <w:tc>
          <w:tcPr>
            <w:tcW w:w="3728" w:type="dxa"/>
          </w:tcPr>
          <w:p w:rsidR="00D334F5" w:rsidRPr="00C8387F" w:rsidRDefault="00D334F5" w:rsidP="00152D43">
            <w:pPr>
              <w:rPr>
                <w:rFonts w:ascii="Arial" w:hAnsi="Arial" w:cs="Arial"/>
              </w:rPr>
            </w:pPr>
          </w:p>
        </w:tc>
      </w:tr>
      <w:tr w:rsidR="00D334F5" w:rsidRPr="00C8387F" w:rsidTr="00D33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0"/>
        </w:trPr>
        <w:tc>
          <w:tcPr>
            <w:tcW w:w="4995" w:type="dxa"/>
          </w:tcPr>
          <w:p w:rsidR="00D334F5" w:rsidRPr="00C8387F" w:rsidRDefault="00D334F5" w:rsidP="00152D43">
            <w:pPr>
              <w:rPr>
                <w:rFonts w:ascii="Arial" w:hAnsi="Arial" w:cs="Arial"/>
              </w:rPr>
            </w:pPr>
          </w:p>
        </w:tc>
        <w:tc>
          <w:tcPr>
            <w:tcW w:w="3728" w:type="dxa"/>
          </w:tcPr>
          <w:p w:rsidR="00D334F5" w:rsidRPr="00C8387F" w:rsidRDefault="00D334F5" w:rsidP="00152D43">
            <w:pPr>
              <w:jc w:val="center"/>
              <w:rPr>
                <w:rFonts w:ascii="Arial" w:hAnsi="Arial" w:cs="Arial"/>
              </w:rPr>
            </w:pPr>
            <w:r>
              <w:rPr>
                <w:rFonts w:ascii="Arial" w:hAnsi="Arial" w:cs="Arial"/>
              </w:rPr>
              <w:t>Dušan Skerbiš</w:t>
            </w:r>
          </w:p>
          <w:p w:rsidR="00D334F5" w:rsidRPr="00C8387F" w:rsidRDefault="00D334F5" w:rsidP="00152D43">
            <w:pPr>
              <w:jc w:val="center"/>
              <w:rPr>
                <w:rFonts w:ascii="Arial" w:hAnsi="Arial" w:cs="Arial"/>
              </w:rPr>
            </w:pPr>
            <w:r w:rsidRPr="00C8387F">
              <w:rPr>
                <w:rFonts w:ascii="Arial" w:hAnsi="Arial" w:cs="Arial"/>
              </w:rPr>
              <w:t>ŽUPAN</w:t>
            </w:r>
          </w:p>
        </w:tc>
      </w:tr>
      <w:tr w:rsidR="00D334F5" w:rsidRPr="00C8387F" w:rsidTr="00D33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8"/>
        </w:trPr>
        <w:tc>
          <w:tcPr>
            <w:tcW w:w="4995" w:type="dxa"/>
          </w:tcPr>
          <w:p w:rsidR="00D334F5" w:rsidRPr="00C8387F" w:rsidRDefault="00D334F5" w:rsidP="00152D43">
            <w:pPr>
              <w:rPr>
                <w:rFonts w:ascii="Arial" w:hAnsi="Arial" w:cs="Arial"/>
              </w:rPr>
            </w:pPr>
          </w:p>
        </w:tc>
        <w:tc>
          <w:tcPr>
            <w:tcW w:w="3728" w:type="dxa"/>
          </w:tcPr>
          <w:p w:rsidR="00D334F5" w:rsidRPr="00C8387F" w:rsidRDefault="00D334F5" w:rsidP="00152D43">
            <w:pPr>
              <w:rPr>
                <w:rFonts w:ascii="Arial" w:hAnsi="Arial" w:cs="Arial"/>
              </w:rPr>
            </w:pPr>
          </w:p>
        </w:tc>
      </w:tr>
      <w:tr w:rsidR="00D334F5" w:rsidRPr="00C8387F" w:rsidTr="00D33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4995" w:type="dxa"/>
          </w:tcPr>
          <w:p w:rsidR="00D334F5" w:rsidRPr="00C8387F" w:rsidRDefault="00D334F5" w:rsidP="00152D43">
            <w:pPr>
              <w:rPr>
                <w:rFonts w:ascii="Arial" w:hAnsi="Arial" w:cs="Arial"/>
                <w:b/>
              </w:rPr>
            </w:pPr>
          </w:p>
        </w:tc>
        <w:tc>
          <w:tcPr>
            <w:tcW w:w="3728" w:type="dxa"/>
          </w:tcPr>
          <w:p w:rsidR="00D334F5" w:rsidRPr="00C8387F" w:rsidRDefault="00D334F5" w:rsidP="00152D43">
            <w:pPr>
              <w:jc w:val="center"/>
              <w:rPr>
                <w:rFonts w:ascii="Arial" w:hAnsi="Arial" w:cs="Arial"/>
                <w:b/>
              </w:rPr>
            </w:pPr>
            <w:r w:rsidRPr="00C8387F">
              <w:rPr>
                <w:rFonts w:ascii="Arial" w:hAnsi="Arial" w:cs="Arial"/>
                <w:b/>
              </w:rPr>
              <w:t>žig</w:t>
            </w:r>
          </w:p>
        </w:tc>
      </w:tr>
      <w:tr w:rsidR="00D334F5" w:rsidRPr="00C8387F" w:rsidTr="00D33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7"/>
        </w:trPr>
        <w:tc>
          <w:tcPr>
            <w:tcW w:w="4995" w:type="dxa"/>
          </w:tcPr>
          <w:p w:rsidR="00D334F5" w:rsidRPr="00C8387F" w:rsidRDefault="00D334F5" w:rsidP="00152D43">
            <w:pPr>
              <w:rPr>
                <w:rFonts w:ascii="Arial" w:hAnsi="Arial" w:cs="Arial"/>
              </w:rPr>
            </w:pPr>
          </w:p>
        </w:tc>
        <w:tc>
          <w:tcPr>
            <w:tcW w:w="3728" w:type="dxa"/>
          </w:tcPr>
          <w:p w:rsidR="00D334F5" w:rsidRPr="00C8387F" w:rsidRDefault="00D334F5" w:rsidP="00152D43">
            <w:pPr>
              <w:rPr>
                <w:rFonts w:ascii="Arial" w:hAnsi="Arial" w:cs="Arial"/>
              </w:rPr>
            </w:pPr>
          </w:p>
        </w:tc>
      </w:tr>
      <w:tr w:rsidR="00D334F5" w:rsidRPr="00C8387F" w:rsidTr="00D33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2"/>
        </w:trPr>
        <w:tc>
          <w:tcPr>
            <w:tcW w:w="4995" w:type="dxa"/>
          </w:tcPr>
          <w:p w:rsidR="00D334F5" w:rsidRPr="00C8387F" w:rsidRDefault="00D334F5" w:rsidP="00152D43">
            <w:pPr>
              <w:rPr>
                <w:rFonts w:ascii="Arial" w:hAnsi="Arial" w:cs="Arial"/>
              </w:rPr>
            </w:pPr>
          </w:p>
        </w:tc>
        <w:tc>
          <w:tcPr>
            <w:tcW w:w="3728" w:type="dxa"/>
          </w:tcPr>
          <w:p w:rsidR="00D334F5" w:rsidRPr="009B41B1" w:rsidRDefault="00D334F5" w:rsidP="00152D43">
            <w:pPr>
              <w:rPr>
                <w:rFonts w:ascii="Arial" w:hAnsi="Arial" w:cs="Arial"/>
              </w:rPr>
            </w:pPr>
            <w:r w:rsidRPr="009B41B1">
              <w:rPr>
                <w:rFonts w:ascii="Arial" w:hAnsi="Arial" w:cs="Arial"/>
              </w:rPr>
              <w:t>Datum:</w:t>
            </w:r>
            <w:r>
              <w:rPr>
                <w:rFonts w:ascii="Arial" w:hAnsi="Arial" w:cs="Arial"/>
              </w:rPr>
              <w:t xml:space="preserve"> </w:t>
            </w:r>
            <w:r w:rsidRPr="009B41B1">
              <w:rPr>
                <w:rFonts w:ascii="Arial" w:hAnsi="Arial" w:cs="Arial"/>
              </w:rPr>
              <w:t>_________________</w:t>
            </w:r>
            <w:r>
              <w:rPr>
                <w:rFonts w:ascii="Arial" w:hAnsi="Arial" w:cs="Arial"/>
              </w:rPr>
              <w:t>____</w:t>
            </w:r>
            <w:r w:rsidRPr="009B41B1">
              <w:rPr>
                <w:rFonts w:ascii="Arial" w:hAnsi="Arial" w:cs="Arial"/>
              </w:rPr>
              <w:t>_</w:t>
            </w:r>
          </w:p>
          <w:p w:rsidR="00D334F5" w:rsidRPr="00C8387F" w:rsidRDefault="00D334F5" w:rsidP="00152D43">
            <w:pPr>
              <w:rPr>
                <w:rFonts w:ascii="Arial" w:hAnsi="Arial" w:cs="Arial"/>
              </w:rPr>
            </w:pPr>
            <w:r w:rsidRPr="009B41B1">
              <w:rPr>
                <w:rFonts w:ascii="Arial" w:hAnsi="Arial" w:cs="Arial"/>
              </w:rPr>
              <w:t>Številka:</w:t>
            </w:r>
            <w:r>
              <w:rPr>
                <w:rFonts w:ascii="Arial" w:hAnsi="Arial" w:cs="Arial"/>
              </w:rPr>
              <w:t xml:space="preserve"> ____</w:t>
            </w:r>
            <w:r w:rsidRPr="009B41B1">
              <w:rPr>
                <w:rFonts w:ascii="Arial" w:hAnsi="Arial" w:cs="Arial"/>
              </w:rPr>
              <w:t>_________________</w:t>
            </w:r>
          </w:p>
        </w:tc>
      </w:tr>
    </w:tbl>
    <w:p w:rsidR="00695B51" w:rsidRDefault="00695B51" w:rsidP="00502F36">
      <w:pPr>
        <w:spacing w:after="0"/>
        <w:jc w:val="both"/>
        <w:rPr>
          <w:rFonts w:ascii="Arial" w:hAnsi="Arial" w:cs="Arial"/>
        </w:rPr>
      </w:pPr>
    </w:p>
    <w:tbl>
      <w:tblPr>
        <w:tblStyle w:val="Tabelamrea"/>
        <w:tblW w:w="8964" w:type="dxa"/>
        <w:tblInd w:w="108" w:type="dxa"/>
        <w:tblLayout w:type="fixed"/>
        <w:tblLook w:val="01E0" w:firstRow="1" w:lastRow="1" w:firstColumn="1" w:lastColumn="1" w:noHBand="0" w:noVBand="0"/>
      </w:tblPr>
      <w:tblGrid>
        <w:gridCol w:w="4995"/>
        <w:gridCol w:w="3969"/>
      </w:tblGrid>
      <w:tr w:rsidR="00D334F5" w:rsidRPr="00C8387F" w:rsidTr="00D334F5">
        <w:trPr>
          <w:trHeight w:val="278"/>
        </w:trPr>
        <w:tc>
          <w:tcPr>
            <w:tcW w:w="4995" w:type="dxa"/>
            <w:tcBorders>
              <w:top w:val="nil"/>
              <w:left w:val="nil"/>
              <w:bottom w:val="nil"/>
              <w:right w:val="nil"/>
            </w:tcBorders>
          </w:tcPr>
          <w:p w:rsidR="00D334F5" w:rsidRPr="00C8387F" w:rsidRDefault="00D334F5" w:rsidP="00152D43">
            <w:pPr>
              <w:jc w:val="center"/>
              <w:rPr>
                <w:rFonts w:ascii="Arial" w:hAnsi="Arial" w:cs="Arial"/>
                <w:b/>
              </w:rPr>
            </w:pPr>
          </w:p>
        </w:tc>
        <w:tc>
          <w:tcPr>
            <w:tcW w:w="3969" w:type="dxa"/>
            <w:tcBorders>
              <w:top w:val="nil"/>
              <w:left w:val="nil"/>
              <w:bottom w:val="nil"/>
              <w:right w:val="nil"/>
            </w:tcBorders>
          </w:tcPr>
          <w:p w:rsidR="00D334F5" w:rsidRPr="00C8387F" w:rsidRDefault="00D334F5" w:rsidP="00152D43">
            <w:pPr>
              <w:rPr>
                <w:rFonts w:ascii="Arial" w:hAnsi="Arial" w:cs="Arial"/>
                <w:b/>
              </w:rPr>
            </w:pPr>
          </w:p>
        </w:tc>
      </w:tr>
      <w:tr w:rsidR="00D334F5" w:rsidRPr="00C8387F" w:rsidTr="00D33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4995" w:type="dxa"/>
          </w:tcPr>
          <w:p w:rsidR="00D334F5" w:rsidRPr="00C8387F" w:rsidRDefault="00D334F5" w:rsidP="00152D43">
            <w:pPr>
              <w:rPr>
                <w:rFonts w:ascii="Arial" w:hAnsi="Arial" w:cs="Arial"/>
              </w:rPr>
            </w:pPr>
          </w:p>
        </w:tc>
        <w:tc>
          <w:tcPr>
            <w:tcW w:w="3969" w:type="dxa"/>
          </w:tcPr>
          <w:p w:rsidR="00D334F5" w:rsidRPr="00C8387F" w:rsidRDefault="00D334F5" w:rsidP="00152D43">
            <w:pPr>
              <w:rPr>
                <w:rFonts w:ascii="Arial" w:hAnsi="Arial" w:cs="Arial"/>
              </w:rPr>
            </w:pPr>
            <w:r>
              <w:rPr>
                <w:rFonts w:ascii="Arial" w:hAnsi="Arial" w:cs="Arial"/>
              </w:rPr>
              <w:t>OBČINA MOKRONOG – TREBELNO</w:t>
            </w:r>
          </w:p>
        </w:tc>
      </w:tr>
      <w:tr w:rsidR="00D334F5" w:rsidRPr="00C8387F" w:rsidTr="00D33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8"/>
        </w:trPr>
        <w:tc>
          <w:tcPr>
            <w:tcW w:w="4995" w:type="dxa"/>
          </w:tcPr>
          <w:p w:rsidR="00D334F5" w:rsidRPr="00C8387F" w:rsidRDefault="00D334F5" w:rsidP="00152D43">
            <w:pPr>
              <w:rPr>
                <w:rFonts w:ascii="Arial" w:hAnsi="Arial" w:cs="Arial"/>
              </w:rPr>
            </w:pPr>
          </w:p>
        </w:tc>
        <w:tc>
          <w:tcPr>
            <w:tcW w:w="3969" w:type="dxa"/>
          </w:tcPr>
          <w:p w:rsidR="00D334F5" w:rsidRPr="00C8387F" w:rsidRDefault="00D334F5" w:rsidP="00152D43">
            <w:pPr>
              <w:rPr>
                <w:rFonts w:ascii="Arial" w:hAnsi="Arial" w:cs="Arial"/>
              </w:rPr>
            </w:pPr>
          </w:p>
        </w:tc>
      </w:tr>
      <w:tr w:rsidR="00D334F5" w:rsidRPr="00C8387F" w:rsidTr="00D33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20"/>
        </w:trPr>
        <w:tc>
          <w:tcPr>
            <w:tcW w:w="4995" w:type="dxa"/>
          </w:tcPr>
          <w:p w:rsidR="00D334F5" w:rsidRPr="00C8387F" w:rsidRDefault="00D334F5" w:rsidP="00152D43">
            <w:pPr>
              <w:rPr>
                <w:rFonts w:ascii="Arial" w:hAnsi="Arial" w:cs="Arial"/>
              </w:rPr>
            </w:pPr>
          </w:p>
        </w:tc>
        <w:tc>
          <w:tcPr>
            <w:tcW w:w="3969" w:type="dxa"/>
          </w:tcPr>
          <w:p w:rsidR="00D334F5" w:rsidRPr="00C8387F" w:rsidRDefault="00D334F5" w:rsidP="00152D43">
            <w:pPr>
              <w:jc w:val="center"/>
              <w:rPr>
                <w:rFonts w:ascii="Arial" w:hAnsi="Arial" w:cs="Arial"/>
              </w:rPr>
            </w:pPr>
            <w:r>
              <w:rPr>
                <w:rFonts w:ascii="Arial" w:hAnsi="Arial" w:cs="Arial"/>
              </w:rPr>
              <w:t>Anton Maver</w:t>
            </w:r>
          </w:p>
          <w:p w:rsidR="00D334F5" w:rsidRPr="00C8387F" w:rsidRDefault="00D334F5" w:rsidP="00152D43">
            <w:pPr>
              <w:jc w:val="center"/>
              <w:rPr>
                <w:rFonts w:ascii="Arial" w:hAnsi="Arial" w:cs="Arial"/>
              </w:rPr>
            </w:pPr>
            <w:r w:rsidRPr="00C8387F">
              <w:rPr>
                <w:rFonts w:ascii="Arial" w:hAnsi="Arial" w:cs="Arial"/>
              </w:rPr>
              <w:t>ŽUPAN</w:t>
            </w:r>
          </w:p>
        </w:tc>
      </w:tr>
      <w:tr w:rsidR="00D334F5" w:rsidRPr="00C8387F" w:rsidTr="00D33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8"/>
        </w:trPr>
        <w:tc>
          <w:tcPr>
            <w:tcW w:w="4995" w:type="dxa"/>
          </w:tcPr>
          <w:p w:rsidR="00D334F5" w:rsidRPr="00C8387F" w:rsidRDefault="00D334F5" w:rsidP="00152D43">
            <w:pPr>
              <w:rPr>
                <w:rFonts w:ascii="Arial" w:hAnsi="Arial" w:cs="Arial"/>
              </w:rPr>
            </w:pPr>
          </w:p>
        </w:tc>
        <w:tc>
          <w:tcPr>
            <w:tcW w:w="3969" w:type="dxa"/>
          </w:tcPr>
          <w:p w:rsidR="00D334F5" w:rsidRPr="00C8387F" w:rsidRDefault="00D334F5" w:rsidP="00152D43">
            <w:pPr>
              <w:rPr>
                <w:rFonts w:ascii="Arial" w:hAnsi="Arial" w:cs="Arial"/>
              </w:rPr>
            </w:pPr>
          </w:p>
        </w:tc>
      </w:tr>
      <w:tr w:rsidR="00D334F5" w:rsidRPr="00C8387F" w:rsidTr="00D33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4995" w:type="dxa"/>
          </w:tcPr>
          <w:p w:rsidR="00D334F5" w:rsidRPr="00C8387F" w:rsidRDefault="00D334F5" w:rsidP="00152D43">
            <w:pPr>
              <w:rPr>
                <w:rFonts w:ascii="Arial" w:hAnsi="Arial" w:cs="Arial"/>
                <w:b/>
              </w:rPr>
            </w:pPr>
          </w:p>
        </w:tc>
        <w:tc>
          <w:tcPr>
            <w:tcW w:w="3969" w:type="dxa"/>
          </w:tcPr>
          <w:p w:rsidR="00D334F5" w:rsidRPr="00C8387F" w:rsidRDefault="00D334F5" w:rsidP="00152D43">
            <w:pPr>
              <w:jc w:val="center"/>
              <w:rPr>
                <w:rFonts w:ascii="Arial" w:hAnsi="Arial" w:cs="Arial"/>
                <w:b/>
              </w:rPr>
            </w:pPr>
            <w:r w:rsidRPr="00C8387F">
              <w:rPr>
                <w:rFonts w:ascii="Arial" w:hAnsi="Arial" w:cs="Arial"/>
                <w:b/>
              </w:rPr>
              <w:t>žig</w:t>
            </w:r>
          </w:p>
        </w:tc>
      </w:tr>
      <w:tr w:rsidR="00D334F5" w:rsidRPr="00C8387F" w:rsidTr="00D33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7"/>
        </w:trPr>
        <w:tc>
          <w:tcPr>
            <w:tcW w:w="4995" w:type="dxa"/>
          </w:tcPr>
          <w:p w:rsidR="00D334F5" w:rsidRPr="00C8387F" w:rsidRDefault="00D334F5" w:rsidP="00152D43">
            <w:pPr>
              <w:rPr>
                <w:rFonts w:ascii="Arial" w:hAnsi="Arial" w:cs="Arial"/>
              </w:rPr>
            </w:pPr>
          </w:p>
        </w:tc>
        <w:tc>
          <w:tcPr>
            <w:tcW w:w="3969" w:type="dxa"/>
          </w:tcPr>
          <w:p w:rsidR="00D334F5" w:rsidRPr="00C8387F" w:rsidRDefault="00D334F5" w:rsidP="00152D43">
            <w:pPr>
              <w:rPr>
                <w:rFonts w:ascii="Arial" w:hAnsi="Arial" w:cs="Arial"/>
              </w:rPr>
            </w:pPr>
          </w:p>
        </w:tc>
      </w:tr>
      <w:tr w:rsidR="00D334F5" w:rsidRPr="00C8387F" w:rsidTr="00D334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2"/>
        </w:trPr>
        <w:tc>
          <w:tcPr>
            <w:tcW w:w="4995" w:type="dxa"/>
          </w:tcPr>
          <w:p w:rsidR="00D334F5" w:rsidRPr="00C8387F" w:rsidRDefault="00D334F5" w:rsidP="00152D43">
            <w:pPr>
              <w:rPr>
                <w:rFonts w:ascii="Arial" w:hAnsi="Arial" w:cs="Arial"/>
              </w:rPr>
            </w:pPr>
          </w:p>
        </w:tc>
        <w:tc>
          <w:tcPr>
            <w:tcW w:w="3969" w:type="dxa"/>
          </w:tcPr>
          <w:p w:rsidR="00D334F5" w:rsidRPr="009B41B1" w:rsidRDefault="00D334F5" w:rsidP="00152D43">
            <w:pPr>
              <w:rPr>
                <w:rFonts w:ascii="Arial" w:hAnsi="Arial" w:cs="Arial"/>
              </w:rPr>
            </w:pPr>
            <w:r w:rsidRPr="009B41B1">
              <w:rPr>
                <w:rFonts w:ascii="Arial" w:hAnsi="Arial" w:cs="Arial"/>
              </w:rPr>
              <w:t>Datum:</w:t>
            </w:r>
            <w:r>
              <w:rPr>
                <w:rFonts w:ascii="Arial" w:hAnsi="Arial" w:cs="Arial"/>
              </w:rPr>
              <w:t xml:space="preserve"> </w:t>
            </w:r>
            <w:r w:rsidRPr="009B41B1">
              <w:rPr>
                <w:rFonts w:ascii="Arial" w:hAnsi="Arial" w:cs="Arial"/>
              </w:rPr>
              <w:t>_________________</w:t>
            </w:r>
            <w:r>
              <w:rPr>
                <w:rFonts w:ascii="Arial" w:hAnsi="Arial" w:cs="Arial"/>
              </w:rPr>
              <w:t>____</w:t>
            </w:r>
            <w:r w:rsidRPr="009B41B1">
              <w:rPr>
                <w:rFonts w:ascii="Arial" w:hAnsi="Arial" w:cs="Arial"/>
              </w:rPr>
              <w:t>_</w:t>
            </w:r>
          </w:p>
          <w:p w:rsidR="00D334F5" w:rsidRPr="00C8387F" w:rsidRDefault="00D334F5" w:rsidP="00152D43">
            <w:pPr>
              <w:rPr>
                <w:rFonts w:ascii="Arial" w:hAnsi="Arial" w:cs="Arial"/>
              </w:rPr>
            </w:pPr>
            <w:r w:rsidRPr="009B41B1">
              <w:rPr>
                <w:rFonts w:ascii="Arial" w:hAnsi="Arial" w:cs="Arial"/>
              </w:rPr>
              <w:t>Številka:</w:t>
            </w:r>
            <w:r>
              <w:rPr>
                <w:rFonts w:ascii="Arial" w:hAnsi="Arial" w:cs="Arial"/>
              </w:rPr>
              <w:t xml:space="preserve"> ____</w:t>
            </w:r>
            <w:r w:rsidRPr="009B41B1">
              <w:rPr>
                <w:rFonts w:ascii="Arial" w:hAnsi="Arial" w:cs="Arial"/>
              </w:rPr>
              <w:t>_________________</w:t>
            </w:r>
          </w:p>
        </w:tc>
      </w:tr>
    </w:tbl>
    <w:p w:rsidR="00D334F5" w:rsidRDefault="00D334F5" w:rsidP="00502F36">
      <w:pPr>
        <w:spacing w:after="0"/>
        <w:jc w:val="both"/>
        <w:rPr>
          <w:rFonts w:ascii="Arial" w:hAnsi="Arial" w:cs="Arial"/>
        </w:rPr>
      </w:pPr>
    </w:p>
    <w:p w:rsidR="00502F36" w:rsidRPr="00502F36" w:rsidRDefault="00502F36" w:rsidP="00502F36">
      <w:pPr>
        <w:spacing w:after="0"/>
        <w:jc w:val="both"/>
        <w:rPr>
          <w:rFonts w:ascii="Arial" w:hAnsi="Arial" w:cs="Arial"/>
        </w:rPr>
      </w:pPr>
    </w:p>
    <w:sectPr w:rsidR="00502F36" w:rsidRPr="00502F3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61D" w:rsidRDefault="00DE661D" w:rsidP="00502F36">
      <w:pPr>
        <w:spacing w:after="0" w:line="240" w:lineRule="auto"/>
      </w:pPr>
      <w:r>
        <w:separator/>
      </w:r>
    </w:p>
  </w:endnote>
  <w:endnote w:type="continuationSeparator" w:id="0">
    <w:p w:rsidR="00DE661D" w:rsidRDefault="00DE661D" w:rsidP="00502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61D" w:rsidRDefault="00DE661D" w:rsidP="00502F36">
      <w:pPr>
        <w:spacing w:after="0" w:line="240" w:lineRule="auto"/>
      </w:pPr>
      <w:r>
        <w:separator/>
      </w:r>
    </w:p>
  </w:footnote>
  <w:footnote w:type="continuationSeparator" w:id="0">
    <w:p w:rsidR="00DE661D" w:rsidRDefault="00DE661D" w:rsidP="00502F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F36" w:rsidRPr="00502F36" w:rsidRDefault="00502F36" w:rsidP="00502F36">
    <w:pPr>
      <w:pStyle w:val="Glava"/>
      <w:jc w:val="right"/>
      <w:rPr>
        <w:rFonts w:ascii="Arial" w:hAnsi="Arial" w:cs="Arial"/>
        <w:b/>
      </w:rPr>
    </w:pPr>
    <w:r w:rsidRPr="00502F36">
      <w:rPr>
        <w:rFonts w:ascii="Arial" w:hAnsi="Arial" w:cs="Arial"/>
        <w:b/>
      </w:rPr>
      <w:t>»OBR-Vzorec pogodbe«</w:t>
    </w:r>
  </w:p>
  <w:p w:rsidR="00502F36" w:rsidRDefault="00502F36">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83429"/>
    <w:multiLevelType w:val="hybridMultilevel"/>
    <w:tmpl w:val="9572ADB4"/>
    <w:lvl w:ilvl="0" w:tplc="3F3401BA">
      <w:start w:val="1"/>
      <w:numFmt w:val="bullet"/>
      <w:lvlText w:val=""/>
      <w:lvlJc w:val="left"/>
      <w:pPr>
        <w:ind w:left="1425" w:hanging="705"/>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 w15:restartNumberingAfterBreak="0">
    <w:nsid w:val="15686671"/>
    <w:multiLevelType w:val="hybridMultilevel"/>
    <w:tmpl w:val="81A28482"/>
    <w:lvl w:ilvl="0" w:tplc="3F3401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72D4329"/>
    <w:multiLevelType w:val="hybridMultilevel"/>
    <w:tmpl w:val="9CB44B66"/>
    <w:lvl w:ilvl="0" w:tplc="3F3401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BF7088E"/>
    <w:multiLevelType w:val="hybridMultilevel"/>
    <w:tmpl w:val="65ACF986"/>
    <w:lvl w:ilvl="0" w:tplc="52EEDD1E">
      <w:numFmt w:val="bullet"/>
      <w:lvlText w:val="•"/>
      <w:lvlJc w:val="left"/>
      <w:pPr>
        <w:ind w:left="1065" w:hanging="705"/>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C4A6B5B"/>
    <w:multiLevelType w:val="hybridMultilevel"/>
    <w:tmpl w:val="C286005E"/>
    <w:lvl w:ilvl="0" w:tplc="FD2C1284">
      <w:numFmt w:val="bullet"/>
      <w:lvlText w:val="•"/>
      <w:lvlJc w:val="left"/>
      <w:pPr>
        <w:ind w:left="1425" w:hanging="705"/>
      </w:pPr>
      <w:rPr>
        <w:rFonts w:ascii="Arial" w:eastAsiaTheme="minorHAnsi"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5" w15:restartNumberingAfterBreak="0">
    <w:nsid w:val="1D7C4945"/>
    <w:multiLevelType w:val="hybridMultilevel"/>
    <w:tmpl w:val="4D1EC972"/>
    <w:lvl w:ilvl="0" w:tplc="3F3401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70E0FBA"/>
    <w:multiLevelType w:val="hybridMultilevel"/>
    <w:tmpl w:val="2EB06EF0"/>
    <w:lvl w:ilvl="0" w:tplc="3F3401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6EB184E"/>
    <w:multiLevelType w:val="hybridMultilevel"/>
    <w:tmpl w:val="78C2307A"/>
    <w:lvl w:ilvl="0" w:tplc="FD2C1284">
      <w:numFmt w:val="bullet"/>
      <w:lvlText w:val="•"/>
      <w:lvlJc w:val="left"/>
      <w:pPr>
        <w:ind w:left="1065" w:hanging="705"/>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8AF42D0"/>
    <w:multiLevelType w:val="hybridMultilevel"/>
    <w:tmpl w:val="DDCA324C"/>
    <w:lvl w:ilvl="0" w:tplc="3F3401BA">
      <w:start w:val="1"/>
      <w:numFmt w:val="bullet"/>
      <w:lvlText w:val=""/>
      <w:lvlJc w:val="left"/>
      <w:pPr>
        <w:ind w:left="720" w:hanging="360"/>
      </w:pPr>
      <w:rPr>
        <w:rFonts w:ascii="Symbol" w:hAnsi="Symbol" w:hint="default"/>
      </w:rPr>
    </w:lvl>
    <w:lvl w:ilvl="1" w:tplc="DABE67BE">
      <w:numFmt w:val="bullet"/>
      <w:lvlText w:val="-"/>
      <w:lvlJc w:val="left"/>
      <w:pPr>
        <w:ind w:left="1785" w:hanging="705"/>
      </w:pPr>
      <w:rPr>
        <w:rFonts w:ascii="Arial" w:eastAsiaTheme="minorHAnsi"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5953962"/>
    <w:multiLevelType w:val="hybridMultilevel"/>
    <w:tmpl w:val="52B663D8"/>
    <w:lvl w:ilvl="0" w:tplc="3F3401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B0F3B15"/>
    <w:multiLevelType w:val="hybridMultilevel"/>
    <w:tmpl w:val="1EB0C72C"/>
    <w:lvl w:ilvl="0" w:tplc="FD2C1284">
      <w:numFmt w:val="bullet"/>
      <w:lvlText w:val="•"/>
      <w:lvlJc w:val="left"/>
      <w:pPr>
        <w:ind w:left="1065" w:hanging="705"/>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6066C54"/>
    <w:multiLevelType w:val="hybridMultilevel"/>
    <w:tmpl w:val="F8463320"/>
    <w:lvl w:ilvl="0" w:tplc="5712C7E4">
      <w:start w:val="1"/>
      <w:numFmt w:val="lowerLetter"/>
      <w:lvlText w:val="%1)"/>
      <w:lvlJc w:val="left"/>
      <w:pPr>
        <w:ind w:left="720" w:hanging="360"/>
      </w:pPr>
      <w:rPr>
        <w:rFonts w:ascii="Century Gothic" w:eastAsia="Trebuchet MS" w:hAnsi="Century Gothic" w:hint="default"/>
        <w:b w:val="0"/>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57D415FC"/>
    <w:multiLevelType w:val="hybridMultilevel"/>
    <w:tmpl w:val="22DEEF88"/>
    <w:lvl w:ilvl="0" w:tplc="82D488F2">
      <w:numFmt w:val="bullet"/>
      <w:lvlText w:val="-"/>
      <w:lvlJc w:val="left"/>
      <w:pPr>
        <w:ind w:left="1065" w:hanging="705"/>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5C4A5A20"/>
    <w:multiLevelType w:val="hybridMultilevel"/>
    <w:tmpl w:val="71AEC10E"/>
    <w:lvl w:ilvl="0" w:tplc="FD2C1284">
      <w:numFmt w:val="bullet"/>
      <w:lvlText w:val="•"/>
      <w:lvlJc w:val="left"/>
      <w:pPr>
        <w:ind w:left="1065" w:hanging="705"/>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5552B6A"/>
    <w:multiLevelType w:val="hybridMultilevel"/>
    <w:tmpl w:val="923C9F6E"/>
    <w:lvl w:ilvl="0" w:tplc="3F3401B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EE2325A"/>
    <w:multiLevelType w:val="hybridMultilevel"/>
    <w:tmpl w:val="E53CCDC2"/>
    <w:lvl w:ilvl="0" w:tplc="3F3401BA">
      <w:start w:val="1"/>
      <w:numFmt w:val="bullet"/>
      <w:lvlText w:val=""/>
      <w:lvlJc w:val="left"/>
      <w:pPr>
        <w:ind w:left="720" w:hanging="360"/>
      </w:pPr>
      <w:rPr>
        <w:rFonts w:ascii="Symbol" w:hAnsi="Symbol" w:hint="default"/>
      </w:rPr>
    </w:lvl>
    <w:lvl w:ilvl="1" w:tplc="3F3401B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0C0537F"/>
    <w:multiLevelType w:val="hybridMultilevel"/>
    <w:tmpl w:val="66227DE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73821756"/>
    <w:multiLevelType w:val="hybridMultilevel"/>
    <w:tmpl w:val="FC58771C"/>
    <w:lvl w:ilvl="0" w:tplc="FD2C1284">
      <w:numFmt w:val="bullet"/>
      <w:lvlText w:val="•"/>
      <w:lvlJc w:val="left"/>
      <w:pPr>
        <w:ind w:left="1065" w:hanging="705"/>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753E1025"/>
    <w:multiLevelType w:val="hybridMultilevel"/>
    <w:tmpl w:val="D2825A7A"/>
    <w:lvl w:ilvl="0" w:tplc="FD2C1284">
      <w:numFmt w:val="bullet"/>
      <w:lvlText w:val="•"/>
      <w:lvlJc w:val="left"/>
      <w:pPr>
        <w:ind w:left="1065" w:hanging="705"/>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80B0EDE"/>
    <w:multiLevelType w:val="hybridMultilevel"/>
    <w:tmpl w:val="3192327A"/>
    <w:lvl w:ilvl="0" w:tplc="3F3401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12"/>
  </w:num>
  <w:num w:numId="4">
    <w:abstractNumId w:val="11"/>
  </w:num>
  <w:num w:numId="5">
    <w:abstractNumId w:val="8"/>
  </w:num>
  <w:num w:numId="6">
    <w:abstractNumId w:val="3"/>
  </w:num>
  <w:num w:numId="7">
    <w:abstractNumId w:val="14"/>
  </w:num>
  <w:num w:numId="8">
    <w:abstractNumId w:val="15"/>
  </w:num>
  <w:num w:numId="9">
    <w:abstractNumId w:val="2"/>
  </w:num>
  <w:num w:numId="10">
    <w:abstractNumId w:val="18"/>
  </w:num>
  <w:num w:numId="11">
    <w:abstractNumId w:val="4"/>
  </w:num>
  <w:num w:numId="12">
    <w:abstractNumId w:val="0"/>
  </w:num>
  <w:num w:numId="13">
    <w:abstractNumId w:val="5"/>
  </w:num>
  <w:num w:numId="14">
    <w:abstractNumId w:val="10"/>
  </w:num>
  <w:num w:numId="15">
    <w:abstractNumId w:val="6"/>
  </w:num>
  <w:num w:numId="16">
    <w:abstractNumId w:val="7"/>
  </w:num>
  <w:num w:numId="17">
    <w:abstractNumId w:val="19"/>
  </w:num>
  <w:num w:numId="18">
    <w:abstractNumId w:val="13"/>
  </w:num>
  <w:num w:numId="19">
    <w:abstractNumId w:val="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F36"/>
    <w:rsid w:val="000902C0"/>
    <w:rsid w:val="000D3FE1"/>
    <w:rsid w:val="001348BA"/>
    <w:rsid w:val="001E2736"/>
    <w:rsid w:val="0020314E"/>
    <w:rsid w:val="00257A88"/>
    <w:rsid w:val="002C656A"/>
    <w:rsid w:val="00304F20"/>
    <w:rsid w:val="003128A1"/>
    <w:rsid w:val="00412C39"/>
    <w:rsid w:val="00431B58"/>
    <w:rsid w:val="0048249D"/>
    <w:rsid w:val="00491F3E"/>
    <w:rsid w:val="004D0460"/>
    <w:rsid w:val="00502F36"/>
    <w:rsid w:val="0056159C"/>
    <w:rsid w:val="00591067"/>
    <w:rsid w:val="005C62E4"/>
    <w:rsid w:val="00650067"/>
    <w:rsid w:val="00660346"/>
    <w:rsid w:val="00695B51"/>
    <w:rsid w:val="00717086"/>
    <w:rsid w:val="0076293C"/>
    <w:rsid w:val="007E43DD"/>
    <w:rsid w:val="008A3A9A"/>
    <w:rsid w:val="00937B37"/>
    <w:rsid w:val="009F2EEB"/>
    <w:rsid w:val="00A751CE"/>
    <w:rsid w:val="00CA1CEC"/>
    <w:rsid w:val="00D334F5"/>
    <w:rsid w:val="00DE661D"/>
    <w:rsid w:val="00DF6B15"/>
    <w:rsid w:val="00EF5218"/>
    <w:rsid w:val="00F057D4"/>
    <w:rsid w:val="00FA74A1"/>
    <w:rsid w:val="00FC4AD4"/>
    <w:rsid w:val="00FF503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95E9A8-DCF0-4423-9E16-663FA02DA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502F36"/>
    <w:pPr>
      <w:tabs>
        <w:tab w:val="center" w:pos="4536"/>
        <w:tab w:val="right" w:pos="9072"/>
      </w:tabs>
      <w:spacing w:after="0" w:line="240" w:lineRule="auto"/>
    </w:pPr>
  </w:style>
  <w:style w:type="character" w:customStyle="1" w:styleId="GlavaZnak">
    <w:name w:val="Glava Znak"/>
    <w:basedOn w:val="Privzetapisavaodstavka"/>
    <w:link w:val="Glava"/>
    <w:uiPriority w:val="99"/>
    <w:rsid w:val="00502F36"/>
  </w:style>
  <w:style w:type="paragraph" w:styleId="Noga">
    <w:name w:val="footer"/>
    <w:basedOn w:val="Navaden"/>
    <w:link w:val="NogaZnak"/>
    <w:uiPriority w:val="99"/>
    <w:unhideWhenUsed/>
    <w:rsid w:val="00502F36"/>
    <w:pPr>
      <w:tabs>
        <w:tab w:val="center" w:pos="4536"/>
        <w:tab w:val="right" w:pos="9072"/>
      </w:tabs>
      <w:spacing w:after="0" w:line="240" w:lineRule="auto"/>
    </w:pPr>
  </w:style>
  <w:style w:type="character" w:customStyle="1" w:styleId="NogaZnak">
    <w:name w:val="Noga Znak"/>
    <w:basedOn w:val="Privzetapisavaodstavka"/>
    <w:link w:val="Noga"/>
    <w:uiPriority w:val="99"/>
    <w:rsid w:val="00502F36"/>
  </w:style>
  <w:style w:type="paragraph" w:styleId="Odstavekseznama">
    <w:name w:val="List Paragraph"/>
    <w:basedOn w:val="Navaden"/>
    <w:uiPriority w:val="34"/>
    <w:qFormat/>
    <w:rsid w:val="00502F36"/>
    <w:pPr>
      <w:ind w:left="720"/>
      <w:contextualSpacing/>
    </w:pPr>
  </w:style>
  <w:style w:type="table" w:styleId="Tabelamrea">
    <w:name w:val="Table Grid"/>
    <w:basedOn w:val="Navadnatabela"/>
    <w:rsid w:val="00695B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9</Pages>
  <Words>3033</Words>
  <Characters>17293</Characters>
  <Application>Microsoft Office Word</Application>
  <DocSecurity>0</DocSecurity>
  <Lines>144</Lines>
  <Paragraphs>40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Habinc Irena</dc:creator>
  <cp:keywords/>
  <dc:description/>
  <cp:lastModifiedBy>Habinc Irena</cp:lastModifiedBy>
  <cp:revision>27</cp:revision>
  <dcterms:created xsi:type="dcterms:W3CDTF">2018-07-31T12:34:00Z</dcterms:created>
  <dcterms:modified xsi:type="dcterms:W3CDTF">2018-08-01T12:10:00Z</dcterms:modified>
</cp:coreProperties>
</file>